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BB8" w:rsidRDefault="00F22BB8" w:rsidP="00F22BB8">
      <w:pPr>
        <w:pStyle w:val="a3"/>
      </w:pPr>
    </w:p>
    <w:p w:rsidR="00F22BB8" w:rsidRDefault="00F22BB8" w:rsidP="00F22BB8">
      <w:pPr>
        <w:pStyle w:val="a3"/>
      </w:pPr>
      <w:r>
        <w:rPr>
          <w:rFonts w:hint="eastAsia"/>
        </w:rPr>
        <w:t>澎湖地區</w:t>
      </w:r>
    </w:p>
    <w:p w:rsidR="00F22BB8" w:rsidRDefault="00F22BB8" w:rsidP="00F22BB8">
      <w:pPr>
        <w:pStyle w:val="a3"/>
      </w:pPr>
      <w:r>
        <w:rPr>
          <w:rFonts w:hint="eastAsia"/>
        </w:rPr>
        <w:t>地下水管制區劃定檢討結果</w:t>
      </w:r>
    </w:p>
    <w:p w:rsidR="00F22BB8" w:rsidRDefault="00F22BB8" w:rsidP="00F22BB8">
      <w:pPr>
        <w:pStyle w:val="a3"/>
      </w:pPr>
    </w:p>
    <w:p w:rsidR="00F22BB8" w:rsidRDefault="00F22BB8" w:rsidP="00F22BB8">
      <w:pPr>
        <w:pStyle w:val="a3"/>
      </w:pPr>
    </w:p>
    <w:p w:rsidR="00F22BB8" w:rsidRDefault="00F22BB8" w:rsidP="00F22BB8">
      <w:pPr>
        <w:pStyle w:val="a3"/>
      </w:pPr>
    </w:p>
    <w:p w:rsidR="00F22BB8" w:rsidRDefault="00F22BB8" w:rsidP="00F22BB8">
      <w:pPr>
        <w:pStyle w:val="a3"/>
      </w:pPr>
    </w:p>
    <w:p w:rsidR="00F22BB8" w:rsidRDefault="00F22BB8" w:rsidP="00F22BB8">
      <w:pPr>
        <w:pStyle w:val="a3"/>
      </w:pPr>
    </w:p>
    <w:p w:rsidR="00F22BB8" w:rsidRDefault="00F22BB8" w:rsidP="00F22BB8">
      <w:pPr>
        <w:pStyle w:val="a3"/>
      </w:pPr>
    </w:p>
    <w:p w:rsidR="00F22BB8" w:rsidRDefault="00F22BB8" w:rsidP="00F22BB8">
      <w:pPr>
        <w:pStyle w:val="10"/>
        <w:rPr>
          <w:noProof/>
        </w:rPr>
      </w:pPr>
      <w:r>
        <w:rPr>
          <w:noProof/>
        </w:rPr>
        <w:br w:type="page"/>
      </w:r>
    </w:p>
    <w:p w:rsidR="007B59C3" w:rsidRDefault="007B59C3" w:rsidP="007B59C3">
      <w:pPr>
        <w:pStyle w:val="a4"/>
        <w:ind w:left="1440" w:hanging="1440"/>
      </w:pPr>
      <w:bookmarkStart w:id="0" w:name="_Toc306353657"/>
      <w:r w:rsidRPr="003A7ADE">
        <w:rPr>
          <w:rFonts w:hint="eastAsia"/>
        </w:rPr>
        <w:lastRenderedPageBreak/>
        <w:t>表</w:t>
      </w:r>
      <w:r>
        <w:rPr>
          <w:rFonts w:hint="eastAsia"/>
        </w:rPr>
        <w:t>1</w:t>
      </w:r>
      <w:r w:rsidRPr="003A7ADE">
        <w:rPr>
          <w:rFonts w:hint="eastAsia"/>
        </w:rPr>
        <w:t xml:space="preserve">  </w:t>
      </w:r>
      <w:r>
        <w:rPr>
          <w:rFonts w:hint="eastAsia"/>
        </w:rPr>
        <w:t>澎湖地區</w:t>
      </w:r>
      <w:r w:rsidRPr="003A7ADE">
        <w:rPr>
          <w:rFonts w:hint="eastAsia"/>
        </w:rPr>
        <w:t>觀測井近五年最低月平均地下水位</w:t>
      </w:r>
      <w:r>
        <w:rPr>
          <w:rFonts w:hint="eastAsia"/>
        </w:rPr>
        <w:t>(</w:t>
      </w:r>
      <w:r>
        <w:rPr>
          <w:rFonts w:hint="eastAsia"/>
        </w:rPr>
        <w:t>零水位線因子</w:t>
      </w:r>
      <w:r>
        <w:rPr>
          <w:rFonts w:hint="eastAsia"/>
        </w:rPr>
        <w:t>)</w:t>
      </w:r>
      <w:bookmarkEnd w:id="0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09"/>
        <w:gridCol w:w="888"/>
        <w:gridCol w:w="878"/>
        <w:gridCol w:w="896"/>
        <w:gridCol w:w="1256"/>
        <w:gridCol w:w="725"/>
        <w:gridCol w:w="727"/>
        <w:gridCol w:w="2083"/>
      </w:tblGrid>
      <w:tr w:rsidR="007B59C3" w:rsidRPr="00352559" w:rsidTr="000B42E8">
        <w:trPr>
          <w:trHeight w:val="330"/>
          <w:tblHeader/>
        </w:trPr>
        <w:tc>
          <w:tcPr>
            <w:tcW w:w="55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7B59C3" w:rsidRPr="003A7ADE" w:rsidRDefault="007B59C3" w:rsidP="000B42E8">
            <w:pPr>
              <w:pStyle w:val="12"/>
              <w:rPr>
                <w:rFonts w:ascii="新細明體" w:hAnsi="新細明體" w:cs="新細明體"/>
              </w:rPr>
            </w:pPr>
            <w:r w:rsidRPr="00A41B1F">
              <w:rPr>
                <w:rFonts w:hint="eastAsia"/>
              </w:rPr>
              <w:t>縣市別</w:t>
            </w:r>
          </w:p>
        </w:tc>
        <w:tc>
          <w:tcPr>
            <w:tcW w:w="54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7B59C3" w:rsidRPr="003A7ADE" w:rsidRDefault="007B59C3" w:rsidP="000B42E8">
            <w:pPr>
              <w:pStyle w:val="12"/>
              <w:rPr>
                <w:rFonts w:ascii="新細明體" w:hAnsi="新細明體" w:cs="新細明體"/>
              </w:rPr>
            </w:pPr>
            <w:r w:rsidRPr="00A41B1F">
              <w:rPr>
                <w:rFonts w:hint="eastAsia"/>
              </w:rPr>
              <w:t>站名</w:t>
            </w:r>
          </w:p>
        </w:tc>
        <w:tc>
          <w:tcPr>
            <w:tcW w:w="53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7B59C3" w:rsidRPr="003A7ADE" w:rsidRDefault="007B59C3" w:rsidP="000B42E8">
            <w:pPr>
              <w:pStyle w:val="12"/>
              <w:rPr>
                <w:rFonts w:ascii="新細明體" w:hAnsi="新細明體" w:cs="新細明體"/>
              </w:rPr>
            </w:pPr>
            <w:r w:rsidRPr="00A41B1F">
              <w:rPr>
                <w:rFonts w:hint="eastAsia"/>
              </w:rPr>
              <w:t>TM_X</w:t>
            </w:r>
          </w:p>
        </w:tc>
        <w:tc>
          <w:tcPr>
            <w:tcW w:w="53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7B59C3" w:rsidRPr="003A7ADE" w:rsidRDefault="007B59C3" w:rsidP="000B42E8">
            <w:pPr>
              <w:pStyle w:val="12"/>
              <w:rPr>
                <w:rFonts w:ascii="新細明體" w:hAnsi="新細明體" w:cs="新細明體"/>
              </w:rPr>
            </w:pPr>
            <w:r w:rsidRPr="00A41B1F">
              <w:rPr>
                <w:rFonts w:hint="eastAsia"/>
              </w:rPr>
              <w:t>TM_Y</w:t>
            </w:r>
          </w:p>
        </w:tc>
        <w:tc>
          <w:tcPr>
            <w:tcW w:w="77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7B59C3" w:rsidRPr="003A7ADE" w:rsidRDefault="007B59C3" w:rsidP="000B42E8">
            <w:pPr>
              <w:pStyle w:val="12"/>
              <w:rPr>
                <w:rFonts w:ascii="新細明體" w:hAnsi="新細明體" w:cs="新細明體"/>
              </w:rPr>
            </w:pPr>
            <w:r w:rsidRPr="00A41B1F">
              <w:rPr>
                <w:rFonts w:hint="eastAsia"/>
              </w:rPr>
              <w:t>地下水分區</w:t>
            </w:r>
          </w:p>
        </w:tc>
        <w:tc>
          <w:tcPr>
            <w:tcW w:w="44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7B59C3" w:rsidRPr="003A7ADE" w:rsidRDefault="007B59C3" w:rsidP="000B42E8">
            <w:pPr>
              <w:pStyle w:val="12"/>
              <w:rPr>
                <w:rFonts w:ascii="新細明體" w:hAnsi="新細明體" w:cs="新細明體"/>
              </w:rPr>
            </w:pPr>
            <w:r w:rsidRPr="00A41B1F">
              <w:rPr>
                <w:rFonts w:hint="eastAsia"/>
              </w:rPr>
              <w:t>年份</w:t>
            </w:r>
          </w:p>
        </w:tc>
        <w:tc>
          <w:tcPr>
            <w:tcW w:w="44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7B59C3" w:rsidRPr="003A7ADE" w:rsidRDefault="007B59C3" w:rsidP="000B42E8">
            <w:pPr>
              <w:pStyle w:val="12"/>
              <w:rPr>
                <w:rFonts w:ascii="新細明體" w:hAnsi="新細明體" w:cs="新細明體"/>
              </w:rPr>
            </w:pPr>
            <w:r w:rsidRPr="00A41B1F">
              <w:rPr>
                <w:rFonts w:hint="eastAsia"/>
              </w:rPr>
              <w:t>月份</w:t>
            </w:r>
          </w:p>
        </w:tc>
        <w:tc>
          <w:tcPr>
            <w:tcW w:w="115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7B59C3" w:rsidRPr="003A7ADE" w:rsidRDefault="007B59C3" w:rsidP="000B42E8">
            <w:pPr>
              <w:pStyle w:val="12"/>
              <w:rPr>
                <w:rFonts w:ascii="新細明體" w:hAnsi="新細明體" w:cs="新細明體"/>
              </w:rPr>
            </w:pPr>
            <w:r w:rsidRPr="00A41B1F">
              <w:rPr>
                <w:rFonts w:hint="eastAsia"/>
              </w:rPr>
              <w:t>最低月平均水位</w:t>
            </w:r>
            <w:r w:rsidRPr="00A41B1F">
              <w:rPr>
                <w:rFonts w:hint="eastAsia"/>
              </w:rPr>
              <w:t>(m)</w:t>
            </w:r>
          </w:p>
        </w:tc>
      </w:tr>
      <w:tr w:rsidR="007B59C3" w:rsidRPr="00783A98" w:rsidTr="000B42E8">
        <w:trPr>
          <w:trHeight w:val="330"/>
          <w:tblHeader/>
        </w:trPr>
        <w:tc>
          <w:tcPr>
            <w:tcW w:w="5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9C3" w:rsidRDefault="007B59C3" w:rsidP="000B42E8">
            <w:pPr>
              <w:pStyle w:val="12"/>
              <w:rPr>
                <w:rFonts w:ascii="新細明體" w:eastAsia="新細明體" w:hAnsi="新細明體" w:cs="新細明體"/>
              </w:rPr>
            </w:pPr>
            <w:r>
              <w:rPr>
                <w:rFonts w:hint="eastAsia"/>
              </w:rPr>
              <w:t>澎湖縣</w:t>
            </w:r>
          </w:p>
        </w:tc>
        <w:tc>
          <w:tcPr>
            <w:tcW w:w="54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9C3" w:rsidRDefault="007B59C3" w:rsidP="000B42E8">
            <w:pPr>
              <w:pStyle w:val="12"/>
              <w:rPr>
                <w:rFonts w:ascii="新細明體" w:eastAsia="新細明體" w:hAnsi="新細明體" w:cs="新細明體"/>
              </w:rPr>
            </w:pPr>
            <w:proofErr w:type="gramStart"/>
            <w:r>
              <w:rPr>
                <w:rFonts w:hint="eastAsia"/>
              </w:rPr>
              <w:t>澎</w:t>
            </w:r>
            <w:proofErr w:type="gramEnd"/>
            <w:r>
              <w:rPr>
                <w:rFonts w:hint="eastAsia"/>
              </w:rPr>
              <w:t>南</w:t>
            </w:r>
          </w:p>
        </w:tc>
        <w:tc>
          <w:tcPr>
            <w:tcW w:w="53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9C3" w:rsidRDefault="007B59C3" w:rsidP="000B42E8">
            <w:pPr>
              <w:pStyle w:val="12"/>
              <w:rPr>
                <w:rFonts w:ascii="新細明體" w:eastAsia="新細明體" w:hAnsi="新細明體" w:cs="新細明體"/>
              </w:rPr>
            </w:pPr>
            <w:r>
              <w:rPr>
                <w:rFonts w:hint="eastAsia"/>
              </w:rPr>
              <w:t>309302</w:t>
            </w:r>
          </w:p>
        </w:tc>
        <w:tc>
          <w:tcPr>
            <w:tcW w:w="53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9C3" w:rsidRDefault="007B59C3" w:rsidP="000B42E8">
            <w:pPr>
              <w:pStyle w:val="12"/>
              <w:rPr>
                <w:rFonts w:ascii="新細明體" w:eastAsia="新細明體" w:hAnsi="新細明體" w:cs="新細明體"/>
              </w:rPr>
            </w:pPr>
            <w:r>
              <w:rPr>
                <w:rFonts w:hint="eastAsia"/>
              </w:rPr>
              <w:t>2602904</w:t>
            </w:r>
          </w:p>
        </w:tc>
        <w:tc>
          <w:tcPr>
            <w:tcW w:w="77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9C3" w:rsidRDefault="007B59C3" w:rsidP="000B42E8">
            <w:pPr>
              <w:pStyle w:val="12"/>
              <w:rPr>
                <w:rFonts w:ascii="新細明體" w:eastAsia="新細明體" w:hAnsi="新細明體" w:cs="新細明體"/>
              </w:rPr>
            </w:pPr>
            <w:r>
              <w:rPr>
                <w:rFonts w:hint="eastAsia"/>
              </w:rPr>
              <w:t>澎湖地區</w:t>
            </w:r>
          </w:p>
        </w:tc>
        <w:tc>
          <w:tcPr>
            <w:tcW w:w="44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9C3" w:rsidRDefault="007B59C3" w:rsidP="000B42E8">
            <w:pPr>
              <w:pStyle w:val="12"/>
              <w:rPr>
                <w:rFonts w:ascii="新細明體" w:eastAsia="新細明體" w:hAnsi="新細明體" w:cs="新細明體"/>
              </w:rPr>
            </w:pPr>
            <w:r>
              <w:rPr>
                <w:rFonts w:hint="eastAsia"/>
              </w:rPr>
              <w:t>20</w:t>
            </w:r>
            <w:r w:rsidR="00710B89">
              <w:rPr>
                <w:rFonts w:hint="eastAsia"/>
              </w:rPr>
              <w:t>10</w:t>
            </w:r>
          </w:p>
        </w:tc>
        <w:tc>
          <w:tcPr>
            <w:tcW w:w="44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9C3" w:rsidRDefault="00710B89" w:rsidP="000B42E8">
            <w:pPr>
              <w:pStyle w:val="12"/>
              <w:rPr>
                <w:rFonts w:ascii="新細明體" w:eastAsia="新細明體" w:hAnsi="新細明體" w:cs="新細明體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15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B59C3" w:rsidRDefault="007B59C3" w:rsidP="000B42E8">
            <w:pPr>
              <w:pStyle w:val="12"/>
              <w:rPr>
                <w:rFonts w:ascii="新細明體" w:eastAsia="新細明體" w:hAnsi="新細明體" w:cs="新細明體"/>
              </w:rPr>
            </w:pPr>
            <w:r>
              <w:rPr>
                <w:rFonts w:hint="eastAsia"/>
              </w:rPr>
              <w:t>-</w:t>
            </w:r>
            <w:r w:rsidR="00710B89">
              <w:rPr>
                <w:rFonts w:hint="eastAsia"/>
              </w:rPr>
              <w:t>11.868</w:t>
            </w:r>
          </w:p>
        </w:tc>
      </w:tr>
      <w:tr w:rsidR="007B59C3" w:rsidRPr="00783A98" w:rsidTr="000B42E8">
        <w:trPr>
          <w:trHeight w:val="330"/>
          <w:tblHeader/>
        </w:trPr>
        <w:tc>
          <w:tcPr>
            <w:tcW w:w="5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9C3" w:rsidRDefault="007B59C3" w:rsidP="000B42E8">
            <w:pPr>
              <w:pStyle w:val="12"/>
              <w:rPr>
                <w:rFonts w:ascii="新細明體" w:eastAsia="新細明體" w:hAnsi="新細明體" w:cs="新細明體"/>
              </w:rPr>
            </w:pPr>
            <w:r>
              <w:rPr>
                <w:rFonts w:hint="eastAsia"/>
              </w:rPr>
              <w:t>澎湖縣</w:t>
            </w:r>
          </w:p>
        </w:tc>
        <w:tc>
          <w:tcPr>
            <w:tcW w:w="54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9C3" w:rsidRDefault="007B59C3" w:rsidP="000B42E8">
            <w:pPr>
              <w:pStyle w:val="12"/>
              <w:rPr>
                <w:rFonts w:ascii="新細明體" w:eastAsia="新細明體" w:hAnsi="新細明體" w:cs="新細明體"/>
              </w:rPr>
            </w:pPr>
            <w:r>
              <w:rPr>
                <w:rFonts w:hint="eastAsia"/>
              </w:rPr>
              <w:t>馬公</w:t>
            </w:r>
            <w:r>
              <w:rPr>
                <w:rFonts w:hint="eastAsia"/>
              </w:rPr>
              <w:t>(2)</w:t>
            </w:r>
          </w:p>
        </w:tc>
        <w:tc>
          <w:tcPr>
            <w:tcW w:w="53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9C3" w:rsidRDefault="007B59C3" w:rsidP="000B42E8">
            <w:pPr>
              <w:pStyle w:val="12"/>
              <w:rPr>
                <w:rFonts w:ascii="新細明體" w:eastAsia="新細明體" w:hAnsi="新細明體" w:cs="新細明體"/>
              </w:rPr>
            </w:pPr>
            <w:r>
              <w:rPr>
                <w:rFonts w:hint="eastAsia"/>
              </w:rPr>
              <w:t>310390</w:t>
            </w:r>
          </w:p>
        </w:tc>
        <w:tc>
          <w:tcPr>
            <w:tcW w:w="53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9C3" w:rsidRDefault="007B59C3" w:rsidP="000B42E8">
            <w:pPr>
              <w:pStyle w:val="12"/>
              <w:rPr>
                <w:rFonts w:ascii="新細明體" w:eastAsia="新細明體" w:hAnsi="新細明體" w:cs="新細明體"/>
              </w:rPr>
            </w:pPr>
            <w:r>
              <w:rPr>
                <w:rFonts w:hint="eastAsia"/>
              </w:rPr>
              <w:t>2606508</w:t>
            </w:r>
          </w:p>
        </w:tc>
        <w:tc>
          <w:tcPr>
            <w:tcW w:w="77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9C3" w:rsidRDefault="007B59C3" w:rsidP="000B42E8">
            <w:pPr>
              <w:pStyle w:val="12"/>
              <w:rPr>
                <w:rFonts w:ascii="新細明體" w:eastAsia="新細明體" w:hAnsi="新細明體" w:cs="新細明體"/>
              </w:rPr>
            </w:pPr>
            <w:r>
              <w:rPr>
                <w:rFonts w:hint="eastAsia"/>
              </w:rPr>
              <w:t>澎湖地區</w:t>
            </w:r>
          </w:p>
        </w:tc>
        <w:tc>
          <w:tcPr>
            <w:tcW w:w="44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9C3" w:rsidRDefault="007B59C3" w:rsidP="000B42E8">
            <w:pPr>
              <w:pStyle w:val="12"/>
              <w:rPr>
                <w:rFonts w:ascii="新細明體" w:eastAsia="新細明體" w:hAnsi="新細明體" w:cs="新細明體"/>
              </w:rPr>
            </w:pPr>
            <w:r>
              <w:rPr>
                <w:rFonts w:hint="eastAsia"/>
              </w:rPr>
              <w:t>20</w:t>
            </w:r>
            <w:r w:rsidR="00710B89">
              <w:rPr>
                <w:rFonts w:hint="eastAsia"/>
              </w:rPr>
              <w:t>10</w:t>
            </w:r>
          </w:p>
        </w:tc>
        <w:tc>
          <w:tcPr>
            <w:tcW w:w="44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9C3" w:rsidRDefault="00710B89" w:rsidP="00710B89">
            <w:pPr>
              <w:pStyle w:val="12"/>
              <w:rPr>
                <w:rFonts w:ascii="新細明體" w:eastAsia="新細明體" w:hAnsi="新細明體" w:cs="新細明體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15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B59C3" w:rsidRDefault="00710B89" w:rsidP="000B42E8">
            <w:pPr>
              <w:pStyle w:val="12"/>
              <w:rPr>
                <w:rFonts w:ascii="新細明體" w:eastAsia="新細明體" w:hAnsi="新細明體" w:cs="新細明體"/>
              </w:rPr>
            </w:pPr>
            <w:r>
              <w:rPr>
                <w:rFonts w:hint="eastAsia"/>
              </w:rPr>
              <w:t>-42.037</w:t>
            </w:r>
          </w:p>
        </w:tc>
      </w:tr>
      <w:tr w:rsidR="007B59C3" w:rsidRPr="00783A98" w:rsidTr="000B42E8">
        <w:trPr>
          <w:trHeight w:val="330"/>
          <w:tblHeader/>
        </w:trPr>
        <w:tc>
          <w:tcPr>
            <w:tcW w:w="5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9C3" w:rsidRDefault="007B59C3" w:rsidP="000B42E8">
            <w:pPr>
              <w:pStyle w:val="12"/>
              <w:rPr>
                <w:rFonts w:ascii="新細明體" w:eastAsia="新細明體" w:hAnsi="新細明體" w:cs="新細明體"/>
              </w:rPr>
            </w:pPr>
            <w:r>
              <w:rPr>
                <w:rFonts w:hint="eastAsia"/>
              </w:rPr>
              <w:t>澎湖縣</w:t>
            </w:r>
          </w:p>
        </w:tc>
        <w:tc>
          <w:tcPr>
            <w:tcW w:w="54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9C3" w:rsidRDefault="007B59C3" w:rsidP="000B42E8">
            <w:pPr>
              <w:pStyle w:val="12"/>
              <w:rPr>
                <w:rFonts w:ascii="新細明體" w:eastAsia="新細明體" w:hAnsi="新細明體" w:cs="新細明體"/>
              </w:rPr>
            </w:pPr>
            <w:r>
              <w:rPr>
                <w:rFonts w:hint="eastAsia"/>
              </w:rPr>
              <w:t>湖西</w:t>
            </w:r>
          </w:p>
        </w:tc>
        <w:tc>
          <w:tcPr>
            <w:tcW w:w="53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9C3" w:rsidRDefault="007B59C3" w:rsidP="000B42E8">
            <w:pPr>
              <w:pStyle w:val="12"/>
              <w:rPr>
                <w:rFonts w:ascii="新細明體" w:eastAsia="新細明體" w:hAnsi="新細明體" w:cs="新細明體"/>
              </w:rPr>
            </w:pPr>
            <w:r>
              <w:rPr>
                <w:rFonts w:hint="eastAsia"/>
              </w:rPr>
              <w:t>315880</w:t>
            </w:r>
          </w:p>
        </w:tc>
        <w:tc>
          <w:tcPr>
            <w:tcW w:w="53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9C3" w:rsidRDefault="007B59C3" w:rsidP="000B42E8">
            <w:pPr>
              <w:pStyle w:val="12"/>
              <w:rPr>
                <w:rFonts w:ascii="新細明體" w:eastAsia="新細明體" w:hAnsi="新細明體" w:cs="新細明體"/>
              </w:rPr>
            </w:pPr>
            <w:r>
              <w:rPr>
                <w:rFonts w:hint="eastAsia"/>
              </w:rPr>
              <w:t>2609275</w:t>
            </w:r>
          </w:p>
        </w:tc>
        <w:tc>
          <w:tcPr>
            <w:tcW w:w="77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9C3" w:rsidRDefault="007B59C3" w:rsidP="000B42E8">
            <w:pPr>
              <w:pStyle w:val="12"/>
              <w:rPr>
                <w:rFonts w:ascii="新細明體" w:eastAsia="新細明體" w:hAnsi="新細明體" w:cs="新細明體"/>
              </w:rPr>
            </w:pPr>
            <w:r>
              <w:rPr>
                <w:rFonts w:hint="eastAsia"/>
              </w:rPr>
              <w:t>澎湖地區</w:t>
            </w:r>
          </w:p>
        </w:tc>
        <w:tc>
          <w:tcPr>
            <w:tcW w:w="44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9C3" w:rsidRDefault="007B59C3" w:rsidP="000B42E8">
            <w:pPr>
              <w:pStyle w:val="12"/>
              <w:rPr>
                <w:rFonts w:ascii="新細明體" w:eastAsia="新細明體" w:hAnsi="新細明體" w:cs="新細明體"/>
              </w:rPr>
            </w:pPr>
            <w:r>
              <w:rPr>
                <w:rFonts w:hint="eastAsia"/>
              </w:rPr>
              <w:t>20</w:t>
            </w:r>
            <w:r w:rsidR="00710B89">
              <w:rPr>
                <w:rFonts w:hint="eastAsia"/>
              </w:rPr>
              <w:t>10</w:t>
            </w:r>
          </w:p>
        </w:tc>
        <w:tc>
          <w:tcPr>
            <w:tcW w:w="44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9C3" w:rsidRDefault="00710B89" w:rsidP="000B42E8">
            <w:pPr>
              <w:pStyle w:val="12"/>
              <w:rPr>
                <w:rFonts w:ascii="新細明體" w:eastAsia="新細明體" w:hAnsi="新細明體" w:cs="新細明體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15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B59C3" w:rsidRDefault="007B59C3" w:rsidP="000B42E8">
            <w:pPr>
              <w:pStyle w:val="12"/>
              <w:rPr>
                <w:rFonts w:ascii="新細明體" w:eastAsia="新細明體" w:hAnsi="新細明體" w:cs="新細明體"/>
              </w:rPr>
            </w:pPr>
            <w:r>
              <w:rPr>
                <w:rFonts w:hint="eastAsia"/>
              </w:rPr>
              <w:t>-</w:t>
            </w:r>
            <w:r w:rsidR="00710B89">
              <w:rPr>
                <w:rFonts w:hint="eastAsia"/>
              </w:rPr>
              <w:t>0.942</w:t>
            </w:r>
          </w:p>
        </w:tc>
      </w:tr>
      <w:tr w:rsidR="007B59C3" w:rsidRPr="00783A98" w:rsidTr="000B42E8">
        <w:trPr>
          <w:trHeight w:val="330"/>
          <w:tblHeader/>
        </w:trPr>
        <w:tc>
          <w:tcPr>
            <w:tcW w:w="5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9C3" w:rsidRDefault="007B59C3" w:rsidP="000B42E8">
            <w:pPr>
              <w:pStyle w:val="12"/>
              <w:rPr>
                <w:rFonts w:ascii="新細明體" w:eastAsia="新細明體" w:hAnsi="新細明體" w:cs="新細明體"/>
              </w:rPr>
            </w:pPr>
            <w:r>
              <w:rPr>
                <w:rFonts w:hint="eastAsia"/>
              </w:rPr>
              <w:t>澎湖縣</w:t>
            </w:r>
          </w:p>
        </w:tc>
        <w:tc>
          <w:tcPr>
            <w:tcW w:w="54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9C3" w:rsidRDefault="007B59C3" w:rsidP="000B42E8">
            <w:pPr>
              <w:pStyle w:val="12"/>
              <w:rPr>
                <w:rFonts w:ascii="新細明體" w:eastAsia="新細明體" w:hAnsi="新細明體" w:cs="新細明體"/>
              </w:rPr>
            </w:pPr>
            <w:proofErr w:type="gramStart"/>
            <w:r>
              <w:rPr>
                <w:rFonts w:hint="eastAsia"/>
              </w:rPr>
              <w:t>赤崁</w:t>
            </w:r>
            <w:proofErr w:type="gramEnd"/>
          </w:p>
        </w:tc>
        <w:tc>
          <w:tcPr>
            <w:tcW w:w="53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9C3" w:rsidRDefault="007B59C3" w:rsidP="000B42E8">
            <w:pPr>
              <w:pStyle w:val="12"/>
              <w:rPr>
                <w:rFonts w:ascii="新細明體" w:eastAsia="新細明體" w:hAnsi="新細明體" w:cs="新細明體"/>
              </w:rPr>
            </w:pPr>
            <w:r>
              <w:rPr>
                <w:rFonts w:hint="eastAsia"/>
              </w:rPr>
              <w:t>310199</w:t>
            </w:r>
          </w:p>
        </w:tc>
        <w:tc>
          <w:tcPr>
            <w:tcW w:w="53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9C3" w:rsidRDefault="007B59C3" w:rsidP="000B42E8">
            <w:pPr>
              <w:pStyle w:val="12"/>
              <w:rPr>
                <w:rFonts w:ascii="新細明體" w:eastAsia="新細明體" w:hAnsi="新細明體" w:cs="新細明體"/>
              </w:rPr>
            </w:pPr>
            <w:r>
              <w:rPr>
                <w:rFonts w:hint="eastAsia"/>
              </w:rPr>
              <w:t>2619231</w:t>
            </w:r>
          </w:p>
        </w:tc>
        <w:tc>
          <w:tcPr>
            <w:tcW w:w="77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9C3" w:rsidRDefault="007B59C3" w:rsidP="000B42E8">
            <w:pPr>
              <w:pStyle w:val="12"/>
              <w:rPr>
                <w:rFonts w:ascii="新細明體" w:eastAsia="新細明體" w:hAnsi="新細明體" w:cs="新細明體"/>
              </w:rPr>
            </w:pPr>
            <w:r>
              <w:rPr>
                <w:rFonts w:hint="eastAsia"/>
              </w:rPr>
              <w:t>澎湖地區</w:t>
            </w:r>
          </w:p>
        </w:tc>
        <w:tc>
          <w:tcPr>
            <w:tcW w:w="44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9C3" w:rsidRDefault="007B59C3" w:rsidP="000B42E8">
            <w:pPr>
              <w:pStyle w:val="12"/>
              <w:rPr>
                <w:rFonts w:ascii="新細明體" w:eastAsia="新細明體" w:hAnsi="新細明體" w:cs="新細明體"/>
              </w:rPr>
            </w:pPr>
            <w:r>
              <w:rPr>
                <w:rFonts w:hint="eastAsia"/>
              </w:rPr>
              <w:t>20</w:t>
            </w:r>
            <w:r w:rsidR="00710B89">
              <w:rPr>
                <w:rFonts w:hint="eastAsia"/>
              </w:rPr>
              <w:t>10</w:t>
            </w:r>
          </w:p>
        </w:tc>
        <w:tc>
          <w:tcPr>
            <w:tcW w:w="44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9C3" w:rsidRDefault="00710B89" w:rsidP="000B42E8">
            <w:pPr>
              <w:pStyle w:val="12"/>
              <w:rPr>
                <w:rFonts w:ascii="新細明體" w:eastAsia="新細明體" w:hAnsi="新細明體" w:cs="新細明體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15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B59C3" w:rsidRDefault="007B59C3" w:rsidP="000B42E8">
            <w:pPr>
              <w:pStyle w:val="12"/>
              <w:rPr>
                <w:rFonts w:ascii="新細明體" w:eastAsia="新細明體" w:hAnsi="新細明體" w:cs="新細明體"/>
              </w:rPr>
            </w:pPr>
            <w:r>
              <w:rPr>
                <w:rFonts w:hint="eastAsia"/>
              </w:rPr>
              <w:t>1.</w:t>
            </w:r>
            <w:r w:rsidR="00710B89">
              <w:rPr>
                <w:rFonts w:hint="eastAsia"/>
              </w:rPr>
              <w:t>360</w:t>
            </w:r>
          </w:p>
        </w:tc>
      </w:tr>
      <w:tr w:rsidR="007B59C3" w:rsidRPr="00783A98" w:rsidTr="000B42E8">
        <w:trPr>
          <w:trHeight w:val="330"/>
          <w:tblHeader/>
        </w:trPr>
        <w:tc>
          <w:tcPr>
            <w:tcW w:w="5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9C3" w:rsidRDefault="007B59C3" w:rsidP="000B42E8">
            <w:pPr>
              <w:pStyle w:val="12"/>
              <w:rPr>
                <w:rFonts w:ascii="新細明體" w:eastAsia="新細明體" w:hAnsi="新細明體" w:cs="新細明體"/>
              </w:rPr>
            </w:pPr>
            <w:r>
              <w:rPr>
                <w:rFonts w:hint="eastAsia"/>
              </w:rPr>
              <w:t>澎湖縣</w:t>
            </w:r>
          </w:p>
        </w:tc>
        <w:tc>
          <w:tcPr>
            <w:tcW w:w="54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9C3" w:rsidRDefault="007B59C3" w:rsidP="000B42E8">
            <w:pPr>
              <w:pStyle w:val="12"/>
              <w:rPr>
                <w:rFonts w:ascii="新細明體" w:eastAsia="新細明體" w:hAnsi="新細明體" w:cs="新細明體"/>
              </w:rPr>
            </w:pPr>
            <w:r>
              <w:rPr>
                <w:rFonts w:hint="eastAsia"/>
              </w:rPr>
              <w:t>大池</w:t>
            </w:r>
            <w:r>
              <w:rPr>
                <w:rFonts w:hint="eastAsia"/>
              </w:rPr>
              <w:t>(2)</w:t>
            </w:r>
          </w:p>
        </w:tc>
        <w:tc>
          <w:tcPr>
            <w:tcW w:w="53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9C3" w:rsidRDefault="007B59C3" w:rsidP="000B42E8">
            <w:pPr>
              <w:pStyle w:val="12"/>
              <w:rPr>
                <w:rFonts w:ascii="新細明體" w:eastAsia="新細明體" w:hAnsi="新細明體" w:cs="新細明體"/>
              </w:rPr>
            </w:pPr>
            <w:r>
              <w:rPr>
                <w:rFonts w:hint="eastAsia"/>
              </w:rPr>
              <w:t>301504</w:t>
            </w:r>
          </w:p>
        </w:tc>
        <w:tc>
          <w:tcPr>
            <w:tcW w:w="53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9C3" w:rsidRDefault="007B59C3" w:rsidP="000B42E8">
            <w:pPr>
              <w:pStyle w:val="12"/>
              <w:rPr>
                <w:rFonts w:ascii="新細明體" w:eastAsia="新細明體" w:hAnsi="新細明體" w:cs="新細明體"/>
              </w:rPr>
            </w:pPr>
            <w:r>
              <w:rPr>
                <w:rFonts w:hint="eastAsia"/>
              </w:rPr>
              <w:t>2612568</w:t>
            </w:r>
          </w:p>
        </w:tc>
        <w:tc>
          <w:tcPr>
            <w:tcW w:w="77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9C3" w:rsidRDefault="007B59C3" w:rsidP="000B42E8">
            <w:pPr>
              <w:pStyle w:val="12"/>
              <w:rPr>
                <w:rFonts w:ascii="新細明體" w:eastAsia="新細明體" w:hAnsi="新細明體" w:cs="新細明體"/>
              </w:rPr>
            </w:pPr>
            <w:r>
              <w:rPr>
                <w:rFonts w:hint="eastAsia"/>
              </w:rPr>
              <w:t>澎湖地區</w:t>
            </w:r>
          </w:p>
        </w:tc>
        <w:tc>
          <w:tcPr>
            <w:tcW w:w="44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9C3" w:rsidRDefault="007B59C3" w:rsidP="000B42E8">
            <w:pPr>
              <w:pStyle w:val="12"/>
              <w:rPr>
                <w:rFonts w:ascii="新細明體" w:eastAsia="新細明體" w:hAnsi="新細明體" w:cs="新細明體"/>
              </w:rPr>
            </w:pPr>
            <w:r>
              <w:rPr>
                <w:rFonts w:hint="eastAsia"/>
              </w:rPr>
              <w:t>2010</w:t>
            </w:r>
          </w:p>
        </w:tc>
        <w:tc>
          <w:tcPr>
            <w:tcW w:w="44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9C3" w:rsidRDefault="007B59C3" w:rsidP="000B42E8">
            <w:pPr>
              <w:pStyle w:val="12"/>
              <w:rPr>
                <w:rFonts w:ascii="新細明體" w:eastAsia="新細明體" w:hAnsi="新細明體" w:cs="新細明體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15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B59C3" w:rsidRDefault="007B59C3" w:rsidP="000B42E8">
            <w:pPr>
              <w:pStyle w:val="12"/>
              <w:rPr>
                <w:rFonts w:ascii="新細明體" w:eastAsia="新細明體" w:hAnsi="新細明體" w:cs="新細明體"/>
              </w:rPr>
            </w:pPr>
            <w:r>
              <w:rPr>
                <w:rFonts w:hint="eastAsia"/>
              </w:rPr>
              <w:t>-</w:t>
            </w:r>
            <w:r w:rsidR="00710B89">
              <w:rPr>
                <w:rFonts w:hint="eastAsia"/>
              </w:rPr>
              <w:t>30.258</w:t>
            </w:r>
          </w:p>
        </w:tc>
      </w:tr>
    </w:tbl>
    <w:p w:rsidR="007B59C3" w:rsidRDefault="007B59C3" w:rsidP="007B59C3">
      <w:pPr>
        <w:pStyle w:val="a4"/>
        <w:ind w:left="1440" w:hanging="1440"/>
      </w:pPr>
      <w:bookmarkStart w:id="1" w:name="_Toc306353658"/>
      <w:r w:rsidRPr="003A7ADE">
        <w:rPr>
          <w:rFonts w:hint="eastAsia"/>
        </w:rPr>
        <w:t>表</w:t>
      </w:r>
      <w:r>
        <w:rPr>
          <w:rFonts w:hint="eastAsia"/>
        </w:rPr>
        <w:t>2</w:t>
      </w:r>
      <w:r w:rsidRPr="003A7ADE">
        <w:rPr>
          <w:rFonts w:hint="eastAsia"/>
        </w:rPr>
        <w:t xml:space="preserve">  </w:t>
      </w:r>
      <w:r>
        <w:rPr>
          <w:rFonts w:hint="eastAsia"/>
        </w:rPr>
        <w:t>澎湖地區水質監測站</w:t>
      </w:r>
      <w:proofErr w:type="gramStart"/>
      <w:r>
        <w:rPr>
          <w:rFonts w:hint="eastAsia"/>
        </w:rPr>
        <w:t>近五年氯鹽</w:t>
      </w:r>
      <w:proofErr w:type="gramEnd"/>
      <w:r>
        <w:rPr>
          <w:rFonts w:hint="eastAsia"/>
        </w:rPr>
        <w:t>平均值</w:t>
      </w:r>
      <w:r>
        <w:rPr>
          <w:rFonts w:hint="eastAsia"/>
        </w:rPr>
        <w:t>(</w:t>
      </w:r>
      <w:r>
        <w:rPr>
          <w:rFonts w:hint="eastAsia"/>
        </w:rPr>
        <w:t>水質因子</w:t>
      </w:r>
      <w:r>
        <w:rPr>
          <w:rFonts w:hint="eastAsia"/>
        </w:rPr>
        <w:t>)</w:t>
      </w:r>
      <w:bookmarkEnd w:id="1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91"/>
        <w:gridCol w:w="1532"/>
        <w:gridCol w:w="1223"/>
        <w:gridCol w:w="1778"/>
        <w:gridCol w:w="2338"/>
      </w:tblGrid>
      <w:tr w:rsidR="007B59C3" w:rsidRPr="00352559" w:rsidTr="000B42E8">
        <w:trPr>
          <w:trHeight w:val="330"/>
          <w:tblHeader/>
        </w:trPr>
        <w:tc>
          <w:tcPr>
            <w:tcW w:w="8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7B59C3" w:rsidRPr="00783A98" w:rsidRDefault="007B59C3" w:rsidP="000B42E8">
            <w:pPr>
              <w:pStyle w:val="12"/>
            </w:pPr>
            <w:bookmarkStart w:id="2" w:name="_Toc278042497"/>
            <w:r w:rsidRPr="00783A98">
              <w:rPr>
                <w:rFonts w:hint="eastAsia"/>
              </w:rPr>
              <w:t>鄉鎮市</w:t>
            </w:r>
          </w:p>
        </w:tc>
        <w:tc>
          <w:tcPr>
            <w:tcW w:w="91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7B59C3" w:rsidRPr="00783A98" w:rsidRDefault="007B59C3" w:rsidP="000B42E8">
            <w:pPr>
              <w:pStyle w:val="12"/>
            </w:pPr>
            <w:r w:rsidRPr="00313023">
              <w:rPr>
                <w:rFonts w:hint="eastAsia"/>
              </w:rPr>
              <w:t>站名</w:t>
            </w:r>
          </w:p>
        </w:tc>
        <w:tc>
          <w:tcPr>
            <w:tcW w:w="73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7B59C3" w:rsidRPr="00783A98" w:rsidRDefault="007B59C3" w:rsidP="000B42E8">
            <w:pPr>
              <w:pStyle w:val="12"/>
            </w:pPr>
            <w:r w:rsidRPr="00313023">
              <w:t>x</w:t>
            </w:r>
          </w:p>
        </w:tc>
        <w:tc>
          <w:tcPr>
            <w:tcW w:w="106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7B59C3" w:rsidRPr="00783A98" w:rsidRDefault="007B59C3" w:rsidP="000B42E8">
            <w:pPr>
              <w:pStyle w:val="12"/>
            </w:pPr>
            <w:r w:rsidRPr="00313023">
              <w:t>y</w:t>
            </w:r>
          </w:p>
        </w:tc>
        <w:tc>
          <w:tcPr>
            <w:tcW w:w="139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7B59C3" w:rsidRPr="00783A98" w:rsidRDefault="007B59C3" w:rsidP="000B42E8">
            <w:pPr>
              <w:pStyle w:val="12"/>
            </w:pPr>
            <w:r w:rsidRPr="00313023">
              <w:rPr>
                <w:rFonts w:hint="eastAsia"/>
              </w:rPr>
              <w:t>氯鹽平均值</w:t>
            </w:r>
            <w:r w:rsidRPr="00313023">
              <w:t>(mg/L)</w:t>
            </w:r>
          </w:p>
        </w:tc>
      </w:tr>
      <w:tr w:rsidR="007B59C3" w:rsidRPr="00783A98" w:rsidTr="000B42E8">
        <w:trPr>
          <w:trHeight w:val="330"/>
          <w:tblHeader/>
        </w:trPr>
        <w:tc>
          <w:tcPr>
            <w:tcW w:w="8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9C3" w:rsidRPr="00783A98" w:rsidRDefault="007B59C3" w:rsidP="000B42E8">
            <w:pPr>
              <w:pStyle w:val="12"/>
            </w:pPr>
            <w:r w:rsidRPr="00783A98">
              <w:rPr>
                <w:rFonts w:hint="eastAsia"/>
              </w:rPr>
              <w:t>馬公市</w:t>
            </w:r>
          </w:p>
        </w:tc>
        <w:tc>
          <w:tcPr>
            <w:tcW w:w="91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9C3" w:rsidRPr="00783A98" w:rsidRDefault="007B59C3" w:rsidP="000B42E8">
            <w:pPr>
              <w:pStyle w:val="12"/>
            </w:pPr>
            <w:r w:rsidRPr="00313023">
              <w:rPr>
                <w:rFonts w:hint="eastAsia"/>
              </w:rPr>
              <w:t>馬公國小</w:t>
            </w:r>
          </w:p>
        </w:tc>
        <w:tc>
          <w:tcPr>
            <w:tcW w:w="73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9C3" w:rsidRPr="00783A98" w:rsidRDefault="007B59C3" w:rsidP="000B42E8">
            <w:pPr>
              <w:pStyle w:val="12"/>
            </w:pPr>
            <w:r w:rsidRPr="00313023">
              <w:t>115257</w:t>
            </w:r>
          </w:p>
        </w:tc>
        <w:tc>
          <w:tcPr>
            <w:tcW w:w="106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9C3" w:rsidRPr="00783A98" w:rsidRDefault="007B59C3" w:rsidP="000B42E8">
            <w:pPr>
              <w:pStyle w:val="12"/>
            </w:pPr>
            <w:r w:rsidRPr="00313023">
              <w:t>2606569</w:t>
            </w:r>
          </w:p>
        </w:tc>
        <w:tc>
          <w:tcPr>
            <w:tcW w:w="139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B59C3" w:rsidRPr="00783A98" w:rsidRDefault="007B59C3" w:rsidP="000B42E8">
            <w:pPr>
              <w:pStyle w:val="12"/>
            </w:pPr>
            <w:r w:rsidRPr="00313023">
              <w:t>259.36</w:t>
            </w:r>
          </w:p>
        </w:tc>
      </w:tr>
      <w:tr w:rsidR="007B59C3" w:rsidRPr="00783A98" w:rsidTr="000B42E8">
        <w:trPr>
          <w:trHeight w:val="330"/>
          <w:tblHeader/>
        </w:trPr>
        <w:tc>
          <w:tcPr>
            <w:tcW w:w="8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9C3" w:rsidRPr="00783A98" w:rsidRDefault="007B59C3" w:rsidP="000B42E8">
            <w:pPr>
              <w:pStyle w:val="12"/>
            </w:pPr>
            <w:r w:rsidRPr="00783A98">
              <w:rPr>
                <w:rFonts w:hint="eastAsia"/>
              </w:rPr>
              <w:t>馬公市</w:t>
            </w:r>
          </w:p>
        </w:tc>
        <w:tc>
          <w:tcPr>
            <w:tcW w:w="91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9C3" w:rsidRPr="00783A98" w:rsidRDefault="007B59C3" w:rsidP="000B42E8">
            <w:pPr>
              <w:pStyle w:val="12"/>
            </w:pPr>
            <w:r w:rsidRPr="00313023">
              <w:rPr>
                <w:rFonts w:hint="eastAsia"/>
              </w:rPr>
              <w:t>馬公國中</w:t>
            </w:r>
          </w:p>
        </w:tc>
        <w:tc>
          <w:tcPr>
            <w:tcW w:w="73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9C3" w:rsidRPr="00783A98" w:rsidRDefault="007B59C3" w:rsidP="000B42E8">
            <w:pPr>
              <w:pStyle w:val="12"/>
            </w:pPr>
            <w:r w:rsidRPr="00313023">
              <w:t>116640</w:t>
            </w:r>
          </w:p>
        </w:tc>
        <w:tc>
          <w:tcPr>
            <w:tcW w:w="106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9C3" w:rsidRPr="00783A98" w:rsidRDefault="007B59C3" w:rsidP="000B42E8">
            <w:pPr>
              <w:pStyle w:val="12"/>
            </w:pPr>
            <w:r w:rsidRPr="00313023">
              <w:t>2606374</w:t>
            </w:r>
          </w:p>
        </w:tc>
        <w:tc>
          <w:tcPr>
            <w:tcW w:w="139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B59C3" w:rsidRPr="00783A98" w:rsidRDefault="007B59C3" w:rsidP="000B42E8">
            <w:pPr>
              <w:pStyle w:val="12"/>
            </w:pPr>
            <w:r w:rsidRPr="00313023">
              <w:t>200.21</w:t>
            </w:r>
          </w:p>
        </w:tc>
      </w:tr>
      <w:tr w:rsidR="007B59C3" w:rsidRPr="00783A98" w:rsidTr="000B42E8">
        <w:trPr>
          <w:trHeight w:val="330"/>
          <w:tblHeader/>
        </w:trPr>
        <w:tc>
          <w:tcPr>
            <w:tcW w:w="8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9C3" w:rsidRPr="00783A98" w:rsidRDefault="007B59C3" w:rsidP="000B42E8">
            <w:pPr>
              <w:pStyle w:val="12"/>
            </w:pPr>
            <w:r w:rsidRPr="00783A98">
              <w:rPr>
                <w:rFonts w:hint="eastAsia"/>
              </w:rPr>
              <w:t>湖西鄉</w:t>
            </w:r>
          </w:p>
        </w:tc>
        <w:tc>
          <w:tcPr>
            <w:tcW w:w="91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9C3" w:rsidRPr="00783A98" w:rsidRDefault="007B59C3" w:rsidP="000B42E8">
            <w:pPr>
              <w:pStyle w:val="12"/>
            </w:pPr>
            <w:proofErr w:type="gramStart"/>
            <w:r w:rsidRPr="00313023">
              <w:rPr>
                <w:rFonts w:hint="eastAsia"/>
              </w:rPr>
              <w:t>隘</w:t>
            </w:r>
            <w:proofErr w:type="gramEnd"/>
            <w:r w:rsidRPr="00313023">
              <w:rPr>
                <w:rFonts w:hint="eastAsia"/>
              </w:rPr>
              <w:t>門國小</w:t>
            </w:r>
          </w:p>
        </w:tc>
        <w:tc>
          <w:tcPr>
            <w:tcW w:w="73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9C3" w:rsidRPr="00783A98" w:rsidRDefault="007B59C3" w:rsidP="000B42E8">
            <w:pPr>
              <w:pStyle w:val="12"/>
            </w:pPr>
            <w:r w:rsidRPr="00313023">
              <w:t>122108</w:t>
            </w:r>
          </w:p>
        </w:tc>
        <w:tc>
          <w:tcPr>
            <w:tcW w:w="106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9C3" w:rsidRPr="00783A98" w:rsidRDefault="007B59C3" w:rsidP="000B42E8">
            <w:pPr>
              <w:pStyle w:val="12"/>
            </w:pPr>
            <w:r w:rsidRPr="00313023">
              <w:t>2605714</w:t>
            </w:r>
          </w:p>
        </w:tc>
        <w:tc>
          <w:tcPr>
            <w:tcW w:w="139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B59C3" w:rsidRPr="00783A98" w:rsidRDefault="007B59C3" w:rsidP="000B42E8">
            <w:pPr>
              <w:pStyle w:val="12"/>
            </w:pPr>
            <w:r w:rsidRPr="00313023">
              <w:t>157.07</w:t>
            </w:r>
          </w:p>
        </w:tc>
      </w:tr>
      <w:tr w:rsidR="007B59C3" w:rsidRPr="00783A98" w:rsidTr="000B42E8">
        <w:trPr>
          <w:trHeight w:val="330"/>
          <w:tblHeader/>
        </w:trPr>
        <w:tc>
          <w:tcPr>
            <w:tcW w:w="8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9C3" w:rsidRPr="00783A98" w:rsidRDefault="007B59C3" w:rsidP="000B42E8">
            <w:pPr>
              <w:pStyle w:val="12"/>
            </w:pPr>
            <w:r w:rsidRPr="00783A98">
              <w:rPr>
                <w:rFonts w:hint="eastAsia"/>
              </w:rPr>
              <w:t>西嶼鄉</w:t>
            </w:r>
          </w:p>
        </w:tc>
        <w:tc>
          <w:tcPr>
            <w:tcW w:w="91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9C3" w:rsidRPr="00783A98" w:rsidRDefault="007B59C3" w:rsidP="000B42E8">
            <w:pPr>
              <w:pStyle w:val="12"/>
            </w:pPr>
            <w:proofErr w:type="gramStart"/>
            <w:r w:rsidRPr="00313023">
              <w:rPr>
                <w:rFonts w:hint="eastAsia"/>
              </w:rPr>
              <w:t>赤</w:t>
            </w:r>
            <w:proofErr w:type="gramEnd"/>
            <w:r w:rsidRPr="00313023">
              <w:rPr>
                <w:rFonts w:hint="eastAsia"/>
              </w:rPr>
              <w:t>馬國小</w:t>
            </w:r>
          </w:p>
        </w:tc>
        <w:tc>
          <w:tcPr>
            <w:tcW w:w="73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9C3" w:rsidRPr="00783A98" w:rsidRDefault="007B59C3" w:rsidP="000B42E8">
            <w:pPr>
              <w:pStyle w:val="12"/>
            </w:pPr>
            <w:r w:rsidRPr="00313023">
              <w:t>108940</w:t>
            </w:r>
          </w:p>
        </w:tc>
        <w:tc>
          <w:tcPr>
            <w:tcW w:w="106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9C3" w:rsidRPr="00783A98" w:rsidRDefault="007B59C3" w:rsidP="000B42E8">
            <w:pPr>
              <w:pStyle w:val="12"/>
            </w:pPr>
            <w:r w:rsidRPr="00313023">
              <w:t>2607992</w:t>
            </w:r>
          </w:p>
        </w:tc>
        <w:tc>
          <w:tcPr>
            <w:tcW w:w="139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B59C3" w:rsidRPr="00783A98" w:rsidRDefault="007B59C3" w:rsidP="000B42E8">
            <w:pPr>
              <w:pStyle w:val="12"/>
            </w:pPr>
            <w:r w:rsidRPr="00313023">
              <w:t>879.92</w:t>
            </w:r>
          </w:p>
        </w:tc>
      </w:tr>
      <w:tr w:rsidR="007B59C3" w:rsidRPr="00783A98" w:rsidTr="000B42E8">
        <w:trPr>
          <w:trHeight w:val="330"/>
          <w:tblHeader/>
        </w:trPr>
        <w:tc>
          <w:tcPr>
            <w:tcW w:w="8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9C3" w:rsidRPr="00783A98" w:rsidRDefault="007B59C3" w:rsidP="000B42E8">
            <w:pPr>
              <w:pStyle w:val="12"/>
            </w:pPr>
            <w:r w:rsidRPr="00783A98">
              <w:rPr>
                <w:rFonts w:hint="eastAsia"/>
              </w:rPr>
              <w:t>白沙鄉</w:t>
            </w:r>
          </w:p>
        </w:tc>
        <w:tc>
          <w:tcPr>
            <w:tcW w:w="91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9C3" w:rsidRPr="00783A98" w:rsidRDefault="007B59C3" w:rsidP="000B42E8">
            <w:pPr>
              <w:pStyle w:val="12"/>
            </w:pPr>
            <w:proofErr w:type="gramStart"/>
            <w:r w:rsidRPr="00313023">
              <w:rPr>
                <w:rFonts w:hint="eastAsia"/>
              </w:rPr>
              <w:t>港子國小</w:t>
            </w:r>
            <w:proofErr w:type="gramEnd"/>
          </w:p>
        </w:tc>
        <w:tc>
          <w:tcPr>
            <w:tcW w:w="73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9C3" w:rsidRPr="00783A98" w:rsidRDefault="007B59C3" w:rsidP="000B42E8">
            <w:pPr>
              <w:pStyle w:val="12"/>
            </w:pPr>
            <w:r w:rsidRPr="00313023">
              <w:t>118603</w:t>
            </w:r>
          </w:p>
        </w:tc>
        <w:tc>
          <w:tcPr>
            <w:tcW w:w="106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9C3" w:rsidRPr="00783A98" w:rsidRDefault="007B59C3" w:rsidP="000B42E8">
            <w:pPr>
              <w:pStyle w:val="12"/>
            </w:pPr>
            <w:r w:rsidRPr="00313023">
              <w:t>2615137</w:t>
            </w:r>
          </w:p>
        </w:tc>
        <w:tc>
          <w:tcPr>
            <w:tcW w:w="139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B59C3" w:rsidRPr="00783A98" w:rsidRDefault="007B59C3" w:rsidP="000B42E8">
            <w:pPr>
              <w:pStyle w:val="12"/>
            </w:pPr>
            <w:r w:rsidRPr="00313023">
              <w:t>639.14</w:t>
            </w:r>
          </w:p>
        </w:tc>
      </w:tr>
      <w:tr w:rsidR="007B59C3" w:rsidRPr="00783A98" w:rsidTr="000B42E8">
        <w:trPr>
          <w:trHeight w:val="330"/>
          <w:tblHeader/>
        </w:trPr>
        <w:tc>
          <w:tcPr>
            <w:tcW w:w="8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9C3" w:rsidRPr="00783A98" w:rsidRDefault="007B59C3" w:rsidP="000B42E8">
            <w:pPr>
              <w:pStyle w:val="12"/>
            </w:pPr>
            <w:r w:rsidRPr="00783A98">
              <w:rPr>
                <w:rFonts w:hint="eastAsia"/>
              </w:rPr>
              <w:t>湖西鄉</w:t>
            </w:r>
          </w:p>
        </w:tc>
        <w:tc>
          <w:tcPr>
            <w:tcW w:w="91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9C3" w:rsidRPr="00783A98" w:rsidRDefault="007B59C3" w:rsidP="000B42E8">
            <w:pPr>
              <w:pStyle w:val="12"/>
            </w:pPr>
            <w:r w:rsidRPr="00313023">
              <w:rPr>
                <w:rFonts w:hint="eastAsia"/>
              </w:rPr>
              <w:t>成功國小</w:t>
            </w:r>
          </w:p>
        </w:tc>
        <w:tc>
          <w:tcPr>
            <w:tcW w:w="73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9C3" w:rsidRPr="00783A98" w:rsidRDefault="007B59C3" w:rsidP="000B42E8">
            <w:pPr>
              <w:pStyle w:val="12"/>
            </w:pPr>
            <w:r w:rsidRPr="00313023">
              <w:t>120737</w:t>
            </w:r>
          </w:p>
        </w:tc>
        <w:tc>
          <w:tcPr>
            <w:tcW w:w="106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9C3" w:rsidRPr="00783A98" w:rsidRDefault="007B59C3" w:rsidP="000B42E8">
            <w:pPr>
              <w:pStyle w:val="12"/>
            </w:pPr>
            <w:r w:rsidRPr="00313023">
              <w:t>2607133</w:t>
            </w:r>
          </w:p>
        </w:tc>
        <w:tc>
          <w:tcPr>
            <w:tcW w:w="139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B59C3" w:rsidRPr="00783A98" w:rsidRDefault="007B59C3" w:rsidP="000B42E8">
            <w:pPr>
              <w:pStyle w:val="12"/>
            </w:pPr>
            <w:r w:rsidRPr="00313023">
              <w:t>177.50</w:t>
            </w:r>
          </w:p>
        </w:tc>
      </w:tr>
      <w:tr w:rsidR="007B59C3" w:rsidRPr="00783A98" w:rsidTr="000B42E8">
        <w:trPr>
          <w:trHeight w:val="330"/>
          <w:tblHeader/>
        </w:trPr>
        <w:tc>
          <w:tcPr>
            <w:tcW w:w="8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9C3" w:rsidRPr="00783A98" w:rsidRDefault="007B59C3" w:rsidP="000B42E8">
            <w:pPr>
              <w:pStyle w:val="12"/>
            </w:pPr>
            <w:r w:rsidRPr="00783A98">
              <w:rPr>
                <w:rFonts w:hint="eastAsia"/>
              </w:rPr>
              <w:t>湖西鄉</w:t>
            </w:r>
          </w:p>
        </w:tc>
        <w:tc>
          <w:tcPr>
            <w:tcW w:w="91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9C3" w:rsidRPr="00783A98" w:rsidRDefault="007B59C3" w:rsidP="000B42E8">
            <w:pPr>
              <w:pStyle w:val="12"/>
            </w:pPr>
            <w:r w:rsidRPr="00313023">
              <w:rPr>
                <w:rFonts w:hint="eastAsia"/>
              </w:rPr>
              <w:t>湖西國小</w:t>
            </w:r>
          </w:p>
        </w:tc>
        <w:tc>
          <w:tcPr>
            <w:tcW w:w="73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9C3" w:rsidRPr="00783A98" w:rsidRDefault="007B59C3" w:rsidP="000B42E8">
            <w:pPr>
              <w:pStyle w:val="12"/>
            </w:pPr>
            <w:r w:rsidRPr="00313023">
              <w:t>124894</w:t>
            </w:r>
          </w:p>
        </w:tc>
        <w:tc>
          <w:tcPr>
            <w:tcW w:w="106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9C3" w:rsidRPr="00783A98" w:rsidRDefault="007B59C3" w:rsidP="000B42E8">
            <w:pPr>
              <w:pStyle w:val="12"/>
            </w:pPr>
            <w:r w:rsidRPr="00313023">
              <w:t>2607936</w:t>
            </w:r>
          </w:p>
        </w:tc>
        <w:tc>
          <w:tcPr>
            <w:tcW w:w="139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B59C3" w:rsidRPr="00783A98" w:rsidRDefault="007B59C3" w:rsidP="000B42E8">
            <w:pPr>
              <w:pStyle w:val="12"/>
            </w:pPr>
            <w:r w:rsidRPr="00313023">
              <w:t>187.50</w:t>
            </w:r>
          </w:p>
        </w:tc>
      </w:tr>
      <w:tr w:rsidR="007B59C3" w:rsidRPr="00783A98" w:rsidTr="000B42E8">
        <w:trPr>
          <w:trHeight w:val="330"/>
          <w:tblHeader/>
        </w:trPr>
        <w:tc>
          <w:tcPr>
            <w:tcW w:w="8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9C3" w:rsidRPr="00783A98" w:rsidRDefault="007B59C3" w:rsidP="000B42E8">
            <w:pPr>
              <w:pStyle w:val="12"/>
            </w:pPr>
            <w:r w:rsidRPr="00783A98">
              <w:rPr>
                <w:rFonts w:hint="eastAsia"/>
              </w:rPr>
              <w:t>西嶼鄉</w:t>
            </w:r>
          </w:p>
        </w:tc>
        <w:tc>
          <w:tcPr>
            <w:tcW w:w="91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9C3" w:rsidRPr="00783A98" w:rsidRDefault="007B59C3" w:rsidP="000B42E8">
            <w:pPr>
              <w:pStyle w:val="12"/>
            </w:pPr>
            <w:proofErr w:type="gramStart"/>
            <w:r w:rsidRPr="00313023">
              <w:rPr>
                <w:rFonts w:hint="eastAsia"/>
              </w:rPr>
              <w:t>池東國小</w:t>
            </w:r>
            <w:proofErr w:type="gramEnd"/>
          </w:p>
        </w:tc>
        <w:tc>
          <w:tcPr>
            <w:tcW w:w="73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9C3" w:rsidRPr="00783A98" w:rsidRDefault="007B59C3" w:rsidP="000B42E8">
            <w:pPr>
              <w:pStyle w:val="12"/>
            </w:pPr>
            <w:r w:rsidRPr="00313023">
              <w:t>108951</w:t>
            </w:r>
          </w:p>
        </w:tc>
        <w:tc>
          <w:tcPr>
            <w:tcW w:w="106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9C3" w:rsidRPr="00783A98" w:rsidRDefault="007B59C3" w:rsidP="000B42E8">
            <w:pPr>
              <w:pStyle w:val="12"/>
            </w:pPr>
            <w:r w:rsidRPr="00313023">
              <w:t>2609980</w:t>
            </w:r>
          </w:p>
        </w:tc>
        <w:tc>
          <w:tcPr>
            <w:tcW w:w="139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B59C3" w:rsidRPr="00783A98" w:rsidRDefault="007B59C3" w:rsidP="000B42E8">
            <w:pPr>
              <w:pStyle w:val="12"/>
            </w:pPr>
            <w:r w:rsidRPr="00313023">
              <w:t>243.07</w:t>
            </w:r>
          </w:p>
        </w:tc>
      </w:tr>
      <w:tr w:rsidR="007B59C3" w:rsidRPr="00783A98" w:rsidTr="000B42E8">
        <w:trPr>
          <w:trHeight w:val="330"/>
          <w:tblHeader/>
        </w:trPr>
        <w:tc>
          <w:tcPr>
            <w:tcW w:w="8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9C3" w:rsidRPr="00783A98" w:rsidRDefault="007B59C3" w:rsidP="000B42E8">
            <w:pPr>
              <w:pStyle w:val="12"/>
            </w:pPr>
            <w:r w:rsidRPr="00783A98">
              <w:rPr>
                <w:rFonts w:hint="eastAsia"/>
              </w:rPr>
              <w:t>西嶼鄉</w:t>
            </w:r>
          </w:p>
        </w:tc>
        <w:tc>
          <w:tcPr>
            <w:tcW w:w="91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9C3" w:rsidRPr="00783A98" w:rsidRDefault="007B59C3" w:rsidP="000B42E8">
            <w:pPr>
              <w:pStyle w:val="12"/>
            </w:pPr>
            <w:r w:rsidRPr="00313023">
              <w:rPr>
                <w:rFonts w:hint="eastAsia"/>
              </w:rPr>
              <w:t>竹灣國小</w:t>
            </w:r>
          </w:p>
        </w:tc>
        <w:tc>
          <w:tcPr>
            <w:tcW w:w="73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9C3" w:rsidRPr="00783A98" w:rsidRDefault="007B59C3" w:rsidP="000B42E8">
            <w:pPr>
              <w:pStyle w:val="12"/>
            </w:pPr>
            <w:r w:rsidRPr="00313023">
              <w:t>110602</w:t>
            </w:r>
          </w:p>
        </w:tc>
        <w:tc>
          <w:tcPr>
            <w:tcW w:w="106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9C3" w:rsidRPr="00783A98" w:rsidRDefault="007B59C3" w:rsidP="000B42E8">
            <w:pPr>
              <w:pStyle w:val="12"/>
            </w:pPr>
            <w:r w:rsidRPr="00313023">
              <w:t>2613782</w:t>
            </w:r>
          </w:p>
        </w:tc>
        <w:tc>
          <w:tcPr>
            <w:tcW w:w="139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B59C3" w:rsidRPr="00783A98" w:rsidRDefault="007B59C3" w:rsidP="000B42E8">
            <w:pPr>
              <w:pStyle w:val="12"/>
            </w:pPr>
            <w:r w:rsidRPr="00313023">
              <w:t>213.50</w:t>
            </w:r>
          </w:p>
        </w:tc>
      </w:tr>
      <w:tr w:rsidR="007B59C3" w:rsidRPr="00783A98" w:rsidTr="000B42E8">
        <w:trPr>
          <w:trHeight w:val="330"/>
          <w:tblHeader/>
        </w:trPr>
        <w:tc>
          <w:tcPr>
            <w:tcW w:w="8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9C3" w:rsidRPr="00783A98" w:rsidRDefault="007B59C3" w:rsidP="000B42E8">
            <w:pPr>
              <w:pStyle w:val="12"/>
            </w:pPr>
            <w:r w:rsidRPr="00783A98">
              <w:rPr>
                <w:rFonts w:hint="eastAsia"/>
              </w:rPr>
              <w:t>馬公市</w:t>
            </w:r>
          </w:p>
        </w:tc>
        <w:tc>
          <w:tcPr>
            <w:tcW w:w="91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9C3" w:rsidRPr="00783A98" w:rsidRDefault="007B59C3" w:rsidP="000B42E8">
            <w:pPr>
              <w:pStyle w:val="12"/>
            </w:pPr>
            <w:r w:rsidRPr="00313023">
              <w:rPr>
                <w:rFonts w:hint="eastAsia"/>
              </w:rPr>
              <w:t>山水國小</w:t>
            </w:r>
          </w:p>
        </w:tc>
        <w:tc>
          <w:tcPr>
            <w:tcW w:w="73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9C3" w:rsidRPr="00783A98" w:rsidRDefault="007B59C3" w:rsidP="000B42E8">
            <w:pPr>
              <w:pStyle w:val="12"/>
            </w:pPr>
            <w:r w:rsidRPr="00313023">
              <w:t>118441</w:t>
            </w:r>
          </w:p>
        </w:tc>
        <w:tc>
          <w:tcPr>
            <w:tcW w:w="106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9C3" w:rsidRPr="00783A98" w:rsidRDefault="007B59C3" w:rsidP="000B42E8">
            <w:pPr>
              <w:pStyle w:val="12"/>
            </w:pPr>
            <w:r w:rsidRPr="00313023">
              <w:t>2600767</w:t>
            </w:r>
          </w:p>
        </w:tc>
        <w:tc>
          <w:tcPr>
            <w:tcW w:w="139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B59C3" w:rsidRPr="00783A98" w:rsidRDefault="007B59C3" w:rsidP="000B42E8">
            <w:pPr>
              <w:pStyle w:val="12"/>
            </w:pPr>
            <w:r w:rsidRPr="00313023">
              <w:t>212.35</w:t>
            </w:r>
          </w:p>
        </w:tc>
      </w:tr>
      <w:tr w:rsidR="007B59C3" w:rsidRPr="00783A98" w:rsidTr="000B42E8">
        <w:trPr>
          <w:trHeight w:val="330"/>
          <w:tblHeader/>
        </w:trPr>
        <w:tc>
          <w:tcPr>
            <w:tcW w:w="8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9C3" w:rsidRPr="00783A98" w:rsidRDefault="007B59C3" w:rsidP="000B42E8">
            <w:pPr>
              <w:pStyle w:val="12"/>
            </w:pPr>
            <w:r w:rsidRPr="00783A98">
              <w:rPr>
                <w:rFonts w:hint="eastAsia"/>
              </w:rPr>
              <w:t>白沙鄉</w:t>
            </w:r>
          </w:p>
        </w:tc>
        <w:tc>
          <w:tcPr>
            <w:tcW w:w="91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9C3" w:rsidRPr="00783A98" w:rsidRDefault="007B59C3" w:rsidP="000B42E8">
            <w:pPr>
              <w:pStyle w:val="12"/>
            </w:pPr>
            <w:r w:rsidRPr="00313023">
              <w:rPr>
                <w:rFonts w:hint="eastAsia"/>
              </w:rPr>
              <w:t>後寮國小</w:t>
            </w:r>
          </w:p>
        </w:tc>
        <w:tc>
          <w:tcPr>
            <w:tcW w:w="73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9C3" w:rsidRPr="00783A98" w:rsidRDefault="007B59C3" w:rsidP="000B42E8">
            <w:pPr>
              <w:pStyle w:val="12"/>
            </w:pPr>
            <w:r w:rsidRPr="00313023">
              <w:t>116137</w:t>
            </w:r>
          </w:p>
        </w:tc>
        <w:tc>
          <w:tcPr>
            <w:tcW w:w="106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9C3" w:rsidRPr="00783A98" w:rsidRDefault="007B59C3" w:rsidP="000B42E8">
            <w:pPr>
              <w:pStyle w:val="12"/>
            </w:pPr>
            <w:r w:rsidRPr="00313023">
              <w:t>2617056</w:t>
            </w:r>
          </w:p>
        </w:tc>
        <w:tc>
          <w:tcPr>
            <w:tcW w:w="139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B59C3" w:rsidRPr="00783A98" w:rsidRDefault="007B59C3" w:rsidP="000B42E8">
            <w:pPr>
              <w:pStyle w:val="12"/>
            </w:pPr>
            <w:r w:rsidRPr="00313023">
              <w:t>244.69</w:t>
            </w:r>
          </w:p>
        </w:tc>
      </w:tr>
    </w:tbl>
    <w:p w:rsidR="007B59C3" w:rsidRDefault="007B59C3" w:rsidP="007B59C3">
      <w:pPr>
        <w:pStyle w:val="a4"/>
        <w:ind w:left="1440" w:hanging="1440"/>
      </w:pPr>
      <w:bookmarkStart w:id="3" w:name="_Toc306353659"/>
      <w:bookmarkEnd w:id="2"/>
      <w:r w:rsidRPr="00886EDB">
        <w:rPr>
          <w:rFonts w:hint="eastAsia"/>
        </w:rPr>
        <w:t>表</w:t>
      </w:r>
      <w:r>
        <w:rPr>
          <w:rFonts w:hint="eastAsia"/>
        </w:rPr>
        <w:t xml:space="preserve">3  </w:t>
      </w:r>
      <w:r>
        <w:rPr>
          <w:rFonts w:hint="eastAsia"/>
        </w:rPr>
        <w:t>澎湖地區</w:t>
      </w:r>
      <w:r w:rsidRPr="00A41B1F">
        <w:rPr>
          <w:rFonts w:hint="eastAsia"/>
        </w:rPr>
        <w:t>水文地質鑽探井結構分析統計結果</w:t>
      </w:r>
      <w:r>
        <w:rPr>
          <w:rFonts w:hint="eastAsia"/>
        </w:rPr>
        <w:t>(</w:t>
      </w:r>
      <w:r>
        <w:rPr>
          <w:rFonts w:hint="eastAsia"/>
        </w:rPr>
        <w:t>地質條件因子</w:t>
      </w:r>
      <w:r>
        <w:rPr>
          <w:rFonts w:hint="eastAsia"/>
        </w:rPr>
        <w:t>)</w:t>
      </w:r>
      <w:bookmarkEnd w:id="3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2"/>
        <w:gridCol w:w="642"/>
        <w:gridCol w:w="699"/>
        <w:gridCol w:w="804"/>
        <w:gridCol w:w="646"/>
        <w:gridCol w:w="642"/>
        <w:gridCol w:w="644"/>
        <w:gridCol w:w="642"/>
        <w:gridCol w:w="644"/>
        <w:gridCol w:w="530"/>
        <w:gridCol w:w="540"/>
        <w:gridCol w:w="540"/>
        <w:gridCol w:w="527"/>
      </w:tblGrid>
      <w:tr w:rsidR="007B59C3" w:rsidRPr="00A41B1F" w:rsidTr="000B42E8">
        <w:trPr>
          <w:trHeight w:val="360"/>
          <w:tblHeader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9C3" w:rsidRPr="00A41B1F" w:rsidRDefault="007B59C3" w:rsidP="000B42E8">
            <w:pPr>
              <w:pStyle w:val="12"/>
              <w:rPr>
                <w:kern w:val="0"/>
              </w:rPr>
            </w:pPr>
            <w:r w:rsidRPr="00A41B1F">
              <w:rPr>
                <w:rFonts w:hint="eastAsia"/>
                <w:kern w:val="0"/>
              </w:rPr>
              <w:t>縣市別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9C3" w:rsidRPr="00A41B1F" w:rsidRDefault="007B59C3" w:rsidP="000B42E8">
            <w:pPr>
              <w:pStyle w:val="12"/>
              <w:rPr>
                <w:kern w:val="0"/>
              </w:rPr>
            </w:pPr>
            <w:r w:rsidRPr="00A41B1F">
              <w:rPr>
                <w:rFonts w:hint="eastAsia"/>
                <w:kern w:val="0"/>
              </w:rPr>
              <w:t>站名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9C3" w:rsidRPr="00A41B1F" w:rsidRDefault="007B59C3" w:rsidP="000B42E8">
            <w:pPr>
              <w:pStyle w:val="12"/>
              <w:rPr>
                <w:kern w:val="0"/>
              </w:rPr>
            </w:pPr>
            <w:r w:rsidRPr="00A41B1F">
              <w:rPr>
                <w:kern w:val="0"/>
              </w:rPr>
              <w:t>X(m)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9C3" w:rsidRPr="00A41B1F" w:rsidRDefault="007B59C3" w:rsidP="000B42E8">
            <w:pPr>
              <w:pStyle w:val="12"/>
              <w:rPr>
                <w:kern w:val="0"/>
              </w:rPr>
            </w:pPr>
            <w:r w:rsidRPr="00A41B1F">
              <w:rPr>
                <w:kern w:val="0"/>
              </w:rPr>
              <w:t>Y(m)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9C3" w:rsidRPr="00A41B1F" w:rsidRDefault="007B59C3" w:rsidP="000B42E8">
            <w:pPr>
              <w:pStyle w:val="12"/>
              <w:rPr>
                <w:kern w:val="0"/>
              </w:rPr>
            </w:pPr>
            <w:r w:rsidRPr="00A41B1F">
              <w:rPr>
                <w:rFonts w:hint="eastAsia"/>
                <w:kern w:val="0"/>
              </w:rPr>
              <w:t>地面高程</w:t>
            </w:r>
            <w:r w:rsidRPr="00A41B1F">
              <w:rPr>
                <w:kern w:val="0"/>
              </w:rPr>
              <w:t>(m)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9C3" w:rsidRPr="00A41B1F" w:rsidRDefault="007B59C3" w:rsidP="000B42E8">
            <w:pPr>
              <w:pStyle w:val="12"/>
              <w:rPr>
                <w:kern w:val="0"/>
              </w:rPr>
            </w:pPr>
            <w:r w:rsidRPr="00A41B1F">
              <w:rPr>
                <w:rFonts w:hint="eastAsia"/>
                <w:kern w:val="0"/>
              </w:rPr>
              <w:t>鑽探深度</w:t>
            </w:r>
            <w:r w:rsidRPr="00A41B1F">
              <w:rPr>
                <w:kern w:val="0"/>
              </w:rPr>
              <w:t>(m)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9C3" w:rsidRPr="00A41B1F" w:rsidRDefault="007B59C3" w:rsidP="000B42E8">
            <w:pPr>
              <w:pStyle w:val="12"/>
              <w:rPr>
                <w:kern w:val="0"/>
              </w:rPr>
            </w:pPr>
            <w:r w:rsidRPr="00A41B1F">
              <w:rPr>
                <w:rFonts w:hint="eastAsia"/>
                <w:kern w:val="0"/>
              </w:rPr>
              <w:t>泥土厚度</w:t>
            </w:r>
            <w:r w:rsidRPr="00A41B1F">
              <w:rPr>
                <w:kern w:val="0"/>
              </w:rPr>
              <w:t>(m)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9C3" w:rsidRPr="00A41B1F" w:rsidRDefault="007B59C3" w:rsidP="000B42E8">
            <w:pPr>
              <w:pStyle w:val="12"/>
              <w:rPr>
                <w:kern w:val="0"/>
              </w:rPr>
            </w:pPr>
            <w:r w:rsidRPr="00A41B1F">
              <w:rPr>
                <w:rFonts w:hint="eastAsia"/>
                <w:kern w:val="0"/>
              </w:rPr>
              <w:t>砂土厚度</w:t>
            </w:r>
            <w:r w:rsidRPr="00A41B1F">
              <w:rPr>
                <w:kern w:val="0"/>
              </w:rPr>
              <w:t>(m)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9C3" w:rsidRPr="00A41B1F" w:rsidRDefault="007B59C3" w:rsidP="000B42E8">
            <w:pPr>
              <w:pStyle w:val="12"/>
              <w:rPr>
                <w:kern w:val="0"/>
              </w:rPr>
            </w:pPr>
            <w:r w:rsidRPr="00A41B1F">
              <w:rPr>
                <w:rFonts w:hint="eastAsia"/>
                <w:kern w:val="0"/>
              </w:rPr>
              <w:t>礫石厚度</w:t>
            </w:r>
            <w:r w:rsidRPr="00A41B1F">
              <w:rPr>
                <w:kern w:val="0"/>
              </w:rPr>
              <w:t>(m)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9C3" w:rsidRPr="00A41B1F" w:rsidRDefault="007B59C3" w:rsidP="000B42E8">
            <w:pPr>
              <w:pStyle w:val="12"/>
              <w:rPr>
                <w:kern w:val="0"/>
              </w:rPr>
            </w:pPr>
            <w:r w:rsidRPr="00A41B1F">
              <w:rPr>
                <w:rFonts w:hint="eastAsia"/>
                <w:kern w:val="0"/>
              </w:rPr>
              <w:t>岩石厚度</w:t>
            </w:r>
            <w:r w:rsidRPr="00A41B1F">
              <w:rPr>
                <w:kern w:val="0"/>
              </w:rPr>
              <w:t>(m)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9C3" w:rsidRPr="00A41B1F" w:rsidRDefault="007B59C3" w:rsidP="000B42E8">
            <w:pPr>
              <w:pStyle w:val="12"/>
              <w:rPr>
                <w:kern w:val="0"/>
              </w:rPr>
            </w:pPr>
            <w:r w:rsidRPr="00A41B1F">
              <w:rPr>
                <w:rFonts w:hint="eastAsia"/>
                <w:kern w:val="0"/>
              </w:rPr>
              <w:t>泥土比例</w:t>
            </w:r>
            <w:r w:rsidRPr="00A41B1F">
              <w:rPr>
                <w:kern w:val="0"/>
              </w:rPr>
              <w:t>(%)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9C3" w:rsidRPr="00A41B1F" w:rsidRDefault="007B59C3" w:rsidP="000B42E8">
            <w:pPr>
              <w:pStyle w:val="12"/>
              <w:rPr>
                <w:kern w:val="0"/>
              </w:rPr>
            </w:pPr>
            <w:r w:rsidRPr="00A41B1F">
              <w:rPr>
                <w:rFonts w:hint="eastAsia"/>
                <w:kern w:val="0"/>
              </w:rPr>
              <w:t>砂土比例</w:t>
            </w:r>
            <w:r w:rsidRPr="00A41B1F">
              <w:rPr>
                <w:kern w:val="0"/>
              </w:rPr>
              <w:t>(%)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9C3" w:rsidRPr="00A41B1F" w:rsidRDefault="007B59C3" w:rsidP="000B42E8">
            <w:pPr>
              <w:pStyle w:val="12"/>
              <w:rPr>
                <w:kern w:val="0"/>
              </w:rPr>
            </w:pPr>
            <w:r w:rsidRPr="00A41B1F">
              <w:rPr>
                <w:rFonts w:hint="eastAsia"/>
                <w:kern w:val="0"/>
              </w:rPr>
              <w:t>礫石比例</w:t>
            </w:r>
            <w:r w:rsidRPr="00A41B1F">
              <w:rPr>
                <w:kern w:val="0"/>
              </w:rPr>
              <w:t>(%)</w:t>
            </w:r>
          </w:p>
        </w:tc>
      </w:tr>
      <w:tr w:rsidR="007B59C3" w:rsidRPr="00A41B1F" w:rsidTr="000B42E8">
        <w:trPr>
          <w:trHeight w:val="345"/>
        </w:trPr>
        <w:tc>
          <w:tcPr>
            <w:tcW w:w="515" w:type="pct"/>
            <w:shd w:val="clear" w:color="auto" w:fill="auto"/>
            <w:vAlign w:val="center"/>
          </w:tcPr>
          <w:p w:rsidR="007B59C3" w:rsidRDefault="007B59C3" w:rsidP="000B42E8">
            <w:pPr>
              <w:pStyle w:val="10"/>
            </w:pPr>
            <w:r>
              <w:rPr>
                <w:rFonts w:hint="eastAsia"/>
              </w:rPr>
              <w:t>澎湖縣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7B59C3" w:rsidRDefault="007B59C3" w:rsidP="000B42E8">
            <w:pPr>
              <w:pStyle w:val="10"/>
              <w:rPr>
                <w:rFonts w:ascii="Arial" w:hAnsi="Arial"/>
                <w:sz w:val="36"/>
                <w:szCs w:val="36"/>
              </w:rPr>
            </w:pPr>
            <w:proofErr w:type="gramStart"/>
            <w:r>
              <w:rPr>
                <w:rFonts w:hint="eastAsia"/>
              </w:rPr>
              <w:t>澎</w:t>
            </w:r>
            <w:proofErr w:type="gramEnd"/>
            <w:r>
              <w:rPr>
                <w:rFonts w:hint="eastAsia"/>
              </w:rPr>
              <w:t>南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B59C3" w:rsidRDefault="007B59C3" w:rsidP="000B42E8">
            <w:pPr>
              <w:pStyle w:val="10"/>
              <w:rPr>
                <w:rFonts w:ascii="Arial" w:hAnsi="Arial"/>
                <w:sz w:val="36"/>
                <w:szCs w:val="36"/>
              </w:rPr>
            </w:pPr>
            <w:r>
              <w:t>117686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7B59C3" w:rsidRDefault="007B59C3" w:rsidP="000B42E8">
            <w:pPr>
              <w:pStyle w:val="10"/>
              <w:rPr>
                <w:rFonts w:ascii="Arial" w:hAnsi="Arial"/>
                <w:sz w:val="36"/>
                <w:szCs w:val="36"/>
              </w:rPr>
            </w:pPr>
            <w:r>
              <w:t>2601972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7B59C3" w:rsidRDefault="007B59C3" w:rsidP="000B42E8">
            <w:pPr>
              <w:pStyle w:val="10"/>
              <w:rPr>
                <w:rFonts w:ascii="新細明體" w:eastAsia="新細明體" w:hAnsi="新細明體" w:cs="新細明體"/>
                <w:sz w:val="24"/>
              </w:rPr>
            </w:pPr>
            <w:r>
              <w:rPr>
                <w:rFonts w:hint="eastAsia"/>
              </w:rPr>
              <w:t>10.9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7B59C3" w:rsidRDefault="007B59C3" w:rsidP="000B42E8">
            <w:pPr>
              <w:pStyle w:val="10"/>
              <w:rPr>
                <w:rFonts w:ascii="新細明體" w:eastAsia="新細明體" w:hAnsi="新細明體" w:cs="新細明體"/>
                <w:sz w:val="24"/>
              </w:rPr>
            </w:pPr>
            <w:r>
              <w:rPr>
                <w:rFonts w:hint="eastAsia"/>
              </w:rPr>
              <w:t>156.0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7B59C3" w:rsidRDefault="007B59C3" w:rsidP="000B42E8">
            <w:pPr>
              <w:pStyle w:val="10"/>
              <w:rPr>
                <w:rFonts w:ascii="新細明體" w:eastAsia="新細明體" w:hAnsi="新細明體" w:cs="新細明體"/>
                <w:sz w:val="24"/>
              </w:rPr>
            </w:pPr>
            <w:r>
              <w:rPr>
                <w:rFonts w:hint="eastAsia"/>
              </w:rPr>
              <w:t>56.4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7B59C3" w:rsidRDefault="007B59C3" w:rsidP="000B42E8">
            <w:pPr>
              <w:pStyle w:val="10"/>
              <w:rPr>
                <w:rFonts w:ascii="新細明體" w:eastAsia="新細明體" w:hAnsi="新細明體" w:cs="新細明體"/>
                <w:sz w:val="24"/>
              </w:rPr>
            </w:pPr>
            <w:r>
              <w:rPr>
                <w:rFonts w:hint="eastAsia"/>
              </w:rPr>
              <w:t>72.8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7B59C3" w:rsidRDefault="007B59C3" w:rsidP="000B42E8">
            <w:pPr>
              <w:pStyle w:val="10"/>
              <w:rPr>
                <w:rFonts w:ascii="新細明體" w:eastAsia="新細明體" w:hAnsi="新細明體" w:cs="新細明體"/>
                <w:sz w:val="24"/>
              </w:rPr>
            </w:pPr>
            <w:r>
              <w:rPr>
                <w:rFonts w:hint="eastAsia"/>
              </w:rPr>
              <w:t>24.9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7B59C3" w:rsidRDefault="007B59C3" w:rsidP="000B42E8">
            <w:pPr>
              <w:pStyle w:val="10"/>
              <w:rPr>
                <w:rFonts w:ascii="新細明體" w:eastAsia="新細明體" w:hAnsi="新細明體" w:cs="新細明體"/>
                <w:sz w:val="24"/>
              </w:rPr>
            </w:pPr>
            <w:r>
              <w:rPr>
                <w:rFonts w:hint="eastAsia"/>
              </w:rPr>
              <w:t>1.9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7B59C3" w:rsidRDefault="007B59C3" w:rsidP="000B42E8">
            <w:pPr>
              <w:pStyle w:val="10"/>
              <w:rPr>
                <w:rFonts w:ascii="新細明體" w:eastAsia="新細明體" w:hAnsi="新細明體" w:cs="新細明體"/>
                <w:sz w:val="24"/>
              </w:rPr>
            </w:pPr>
            <w:r>
              <w:rPr>
                <w:rFonts w:hint="eastAsia"/>
              </w:rPr>
              <w:t>36.6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7B59C3" w:rsidRDefault="007B59C3" w:rsidP="000B42E8">
            <w:pPr>
              <w:pStyle w:val="10"/>
              <w:rPr>
                <w:rFonts w:ascii="新細明體" w:eastAsia="新細明體" w:hAnsi="新細明體" w:cs="新細明體"/>
                <w:sz w:val="24"/>
              </w:rPr>
            </w:pPr>
            <w:r>
              <w:rPr>
                <w:rFonts w:hint="eastAsia"/>
              </w:rPr>
              <w:t>47.3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7B59C3" w:rsidRDefault="007B59C3" w:rsidP="000B42E8">
            <w:pPr>
              <w:pStyle w:val="10"/>
              <w:rPr>
                <w:rFonts w:ascii="新細明體" w:eastAsia="新細明體" w:hAnsi="新細明體" w:cs="新細明體"/>
                <w:sz w:val="24"/>
              </w:rPr>
            </w:pPr>
            <w:r>
              <w:rPr>
                <w:rFonts w:hint="eastAsia"/>
              </w:rPr>
              <w:t>16.2</w:t>
            </w:r>
          </w:p>
        </w:tc>
      </w:tr>
      <w:tr w:rsidR="007B59C3" w:rsidRPr="00A41B1F" w:rsidTr="000B42E8">
        <w:trPr>
          <w:trHeight w:val="345"/>
        </w:trPr>
        <w:tc>
          <w:tcPr>
            <w:tcW w:w="515" w:type="pct"/>
            <w:shd w:val="clear" w:color="auto" w:fill="auto"/>
            <w:vAlign w:val="center"/>
          </w:tcPr>
          <w:p w:rsidR="007B59C3" w:rsidRDefault="007B59C3" w:rsidP="000B42E8">
            <w:pPr>
              <w:pStyle w:val="10"/>
            </w:pPr>
            <w:r w:rsidRPr="00081ED2">
              <w:rPr>
                <w:rFonts w:hint="eastAsia"/>
              </w:rPr>
              <w:t>澎湖縣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7B59C3" w:rsidRDefault="007B59C3" w:rsidP="000B42E8">
            <w:pPr>
              <w:pStyle w:val="10"/>
              <w:rPr>
                <w:rFonts w:ascii="Arial" w:hAnsi="Arial"/>
                <w:sz w:val="36"/>
                <w:szCs w:val="36"/>
              </w:rPr>
            </w:pPr>
            <w:r>
              <w:rPr>
                <w:rFonts w:hint="eastAsia"/>
              </w:rPr>
              <w:t>風櫃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B59C3" w:rsidRDefault="007B59C3" w:rsidP="000B42E8">
            <w:pPr>
              <w:pStyle w:val="10"/>
              <w:rPr>
                <w:rFonts w:ascii="Arial" w:hAnsi="Arial"/>
                <w:sz w:val="36"/>
                <w:szCs w:val="36"/>
              </w:rPr>
            </w:pPr>
            <w:r>
              <w:t>113244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7B59C3" w:rsidRDefault="007B59C3" w:rsidP="000B42E8">
            <w:pPr>
              <w:pStyle w:val="10"/>
              <w:rPr>
                <w:rFonts w:ascii="Arial" w:hAnsi="Arial"/>
                <w:sz w:val="36"/>
                <w:szCs w:val="36"/>
              </w:rPr>
            </w:pPr>
            <w:r>
              <w:t>2603450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7B59C3" w:rsidRDefault="007B59C3" w:rsidP="000B42E8">
            <w:pPr>
              <w:pStyle w:val="10"/>
              <w:rPr>
                <w:rFonts w:ascii="新細明體" w:eastAsia="新細明體" w:hAnsi="新細明體" w:cs="新細明體"/>
                <w:sz w:val="24"/>
              </w:rPr>
            </w:pPr>
            <w:r>
              <w:rPr>
                <w:rFonts w:hint="eastAsia"/>
              </w:rPr>
              <w:t>8.8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7B59C3" w:rsidRDefault="007B59C3" w:rsidP="000B42E8">
            <w:pPr>
              <w:pStyle w:val="10"/>
              <w:rPr>
                <w:rFonts w:ascii="新細明體" w:eastAsia="新細明體" w:hAnsi="新細明體" w:cs="新細明體"/>
                <w:sz w:val="24"/>
              </w:rPr>
            </w:pPr>
            <w:r>
              <w:rPr>
                <w:rFonts w:hint="eastAsia"/>
              </w:rPr>
              <w:t>150.0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7B59C3" w:rsidRDefault="007B59C3" w:rsidP="000B42E8">
            <w:pPr>
              <w:pStyle w:val="10"/>
              <w:rPr>
                <w:rFonts w:ascii="新細明體" w:eastAsia="新細明體" w:hAnsi="新細明體" w:cs="新細明體"/>
                <w:sz w:val="24"/>
              </w:rPr>
            </w:pPr>
            <w:r>
              <w:rPr>
                <w:rFonts w:hint="eastAsia"/>
              </w:rPr>
              <w:t>47.8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7B59C3" w:rsidRDefault="007B59C3" w:rsidP="000B42E8">
            <w:pPr>
              <w:pStyle w:val="10"/>
              <w:rPr>
                <w:rFonts w:ascii="新細明體" w:eastAsia="新細明體" w:hAnsi="新細明體" w:cs="新細明體"/>
                <w:sz w:val="24"/>
              </w:rPr>
            </w:pPr>
            <w:r>
              <w:rPr>
                <w:rFonts w:hint="eastAsia"/>
              </w:rPr>
              <w:t>60.9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7B59C3" w:rsidRDefault="007B59C3" w:rsidP="000B42E8">
            <w:pPr>
              <w:pStyle w:val="10"/>
              <w:rPr>
                <w:rFonts w:ascii="新細明體" w:eastAsia="新細明體" w:hAnsi="新細明體" w:cs="新細明體"/>
                <w:sz w:val="24"/>
              </w:rPr>
            </w:pPr>
            <w:r>
              <w:rPr>
                <w:rFonts w:hint="eastAsia"/>
              </w:rPr>
              <w:t>37.5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7B59C3" w:rsidRDefault="007B59C3" w:rsidP="000B42E8">
            <w:pPr>
              <w:pStyle w:val="10"/>
              <w:rPr>
                <w:rFonts w:ascii="新細明體" w:eastAsia="新細明體" w:hAnsi="新細明體" w:cs="新細明體"/>
                <w:sz w:val="24"/>
              </w:rPr>
            </w:pPr>
            <w:r>
              <w:rPr>
                <w:rFonts w:hint="eastAsia"/>
              </w:rPr>
              <w:t>3.8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7B59C3" w:rsidRDefault="007B59C3" w:rsidP="000B42E8">
            <w:pPr>
              <w:pStyle w:val="10"/>
              <w:rPr>
                <w:rFonts w:ascii="新細明體" w:eastAsia="新細明體" w:hAnsi="新細明體" w:cs="新細明體"/>
                <w:sz w:val="24"/>
              </w:rPr>
            </w:pPr>
            <w:r>
              <w:rPr>
                <w:rFonts w:hint="eastAsia"/>
              </w:rPr>
              <w:t>32.7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7B59C3" w:rsidRDefault="007B59C3" w:rsidP="000B42E8">
            <w:pPr>
              <w:pStyle w:val="10"/>
              <w:rPr>
                <w:rFonts w:ascii="新細明體" w:eastAsia="新細明體" w:hAnsi="新細明體" w:cs="新細明體"/>
                <w:sz w:val="24"/>
              </w:rPr>
            </w:pPr>
            <w:r>
              <w:rPr>
                <w:rFonts w:hint="eastAsia"/>
              </w:rPr>
              <w:t>41.7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7B59C3" w:rsidRDefault="007B59C3" w:rsidP="000B42E8">
            <w:pPr>
              <w:pStyle w:val="10"/>
              <w:rPr>
                <w:rFonts w:ascii="新細明體" w:eastAsia="新細明體" w:hAnsi="新細明體" w:cs="新細明體"/>
                <w:sz w:val="24"/>
              </w:rPr>
            </w:pPr>
            <w:r>
              <w:rPr>
                <w:rFonts w:hint="eastAsia"/>
              </w:rPr>
              <w:t>25.6</w:t>
            </w:r>
          </w:p>
        </w:tc>
      </w:tr>
      <w:tr w:rsidR="007B59C3" w:rsidRPr="00A41B1F" w:rsidTr="000B42E8">
        <w:trPr>
          <w:trHeight w:val="345"/>
        </w:trPr>
        <w:tc>
          <w:tcPr>
            <w:tcW w:w="515" w:type="pct"/>
            <w:shd w:val="clear" w:color="auto" w:fill="auto"/>
            <w:vAlign w:val="center"/>
          </w:tcPr>
          <w:p w:rsidR="007B59C3" w:rsidRDefault="007B59C3" w:rsidP="000B42E8">
            <w:pPr>
              <w:pStyle w:val="10"/>
            </w:pPr>
            <w:r w:rsidRPr="00081ED2">
              <w:rPr>
                <w:rFonts w:hint="eastAsia"/>
              </w:rPr>
              <w:t>澎湖縣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7B59C3" w:rsidRDefault="007B59C3" w:rsidP="000B42E8">
            <w:pPr>
              <w:pStyle w:val="10"/>
              <w:rPr>
                <w:rFonts w:ascii="Arial" w:hAnsi="Arial"/>
                <w:sz w:val="36"/>
                <w:szCs w:val="36"/>
              </w:rPr>
            </w:pPr>
            <w:r>
              <w:rPr>
                <w:rFonts w:hint="eastAsia"/>
              </w:rPr>
              <w:t>馬公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B59C3" w:rsidRDefault="007B59C3" w:rsidP="000B42E8">
            <w:pPr>
              <w:pStyle w:val="10"/>
              <w:rPr>
                <w:rFonts w:ascii="Arial" w:hAnsi="Arial"/>
                <w:sz w:val="36"/>
                <w:szCs w:val="36"/>
              </w:rPr>
            </w:pPr>
            <w:r>
              <w:t>118709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7B59C3" w:rsidRDefault="007B59C3" w:rsidP="000B42E8">
            <w:pPr>
              <w:pStyle w:val="10"/>
              <w:rPr>
                <w:rFonts w:ascii="Arial" w:hAnsi="Arial"/>
                <w:sz w:val="36"/>
                <w:szCs w:val="36"/>
              </w:rPr>
            </w:pPr>
            <w:r>
              <w:t>2605590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7B59C3" w:rsidRDefault="007B59C3" w:rsidP="000B42E8">
            <w:pPr>
              <w:pStyle w:val="10"/>
              <w:rPr>
                <w:rFonts w:ascii="新細明體" w:eastAsia="新細明體" w:hAnsi="新細明體" w:cs="新細明體"/>
                <w:sz w:val="24"/>
              </w:rPr>
            </w:pPr>
            <w:r>
              <w:rPr>
                <w:rFonts w:hint="eastAsia"/>
              </w:rPr>
              <w:t>27.1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7B59C3" w:rsidRDefault="007B59C3" w:rsidP="000B42E8">
            <w:pPr>
              <w:pStyle w:val="10"/>
              <w:rPr>
                <w:rFonts w:ascii="新細明體" w:eastAsia="新細明體" w:hAnsi="新細明體" w:cs="新細明體"/>
                <w:sz w:val="24"/>
              </w:rPr>
            </w:pPr>
            <w:r>
              <w:rPr>
                <w:rFonts w:hint="eastAsia"/>
              </w:rPr>
              <w:t>150.0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7B59C3" w:rsidRDefault="007B59C3" w:rsidP="000B42E8">
            <w:pPr>
              <w:pStyle w:val="10"/>
              <w:rPr>
                <w:rFonts w:ascii="新細明體" w:eastAsia="新細明體" w:hAnsi="新細明體" w:cs="新細明體"/>
                <w:sz w:val="24"/>
              </w:rPr>
            </w:pPr>
            <w:r>
              <w:rPr>
                <w:rFonts w:hint="eastAsia"/>
              </w:rPr>
              <w:t>41.3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7B59C3" w:rsidRDefault="007B59C3" w:rsidP="000B42E8">
            <w:pPr>
              <w:pStyle w:val="10"/>
              <w:rPr>
                <w:rFonts w:ascii="新細明體" w:eastAsia="新細明體" w:hAnsi="新細明體" w:cs="新細明體"/>
                <w:sz w:val="24"/>
              </w:rPr>
            </w:pPr>
            <w:r>
              <w:rPr>
                <w:rFonts w:hint="eastAsia"/>
              </w:rPr>
              <w:t>45.0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7B59C3" w:rsidRDefault="007B59C3" w:rsidP="000B42E8">
            <w:pPr>
              <w:pStyle w:val="10"/>
              <w:rPr>
                <w:rFonts w:ascii="新細明體" w:eastAsia="新細明體" w:hAnsi="新細明體" w:cs="新細明體"/>
                <w:sz w:val="24"/>
              </w:rPr>
            </w:pPr>
            <w:r>
              <w:rPr>
                <w:rFonts w:hint="eastAsia"/>
              </w:rPr>
              <w:t>61.9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7B59C3" w:rsidRDefault="007B59C3" w:rsidP="000B42E8">
            <w:pPr>
              <w:pStyle w:val="10"/>
              <w:rPr>
                <w:rFonts w:ascii="新細明體" w:eastAsia="新細明體" w:hAnsi="新細明體" w:cs="新細明體"/>
                <w:sz w:val="24"/>
              </w:rPr>
            </w:pPr>
            <w:r>
              <w:rPr>
                <w:rFonts w:hint="eastAsia"/>
              </w:rPr>
              <w:t>1.9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7B59C3" w:rsidRDefault="007B59C3" w:rsidP="000B42E8">
            <w:pPr>
              <w:pStyle w:val="10"/>
              <w:rPr>
                <w:rFonts w:ascii="新細明體" w:eastAsia="新細明體" w:hAnsi="新細明體" w:cs="新細明體"/>
                <w:sz w:val="24"/>
              </w:rPr>
            </w:pPr>
            <w:r>
              <w:rPr>
                <w:rFonts w:hint="eastAsia"/>
              </w:rPr>
              <w:t>27.9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7B59C3" w:rsidRDefault="007B59C3" w:rsidP="000B42E8">
            <w:pPr>
              <w:pStyle w:val="10"/>
              <w:rPr>
                <w:rFonts w:ascii="新細明體" w:eastAsia="新細明體" w:hAnsi="新細明體" w:cs="新細明體"/>
                <w:sz w:val="24"/>
              </w:rPr>
            </w:pPr>
            <w:r>
              <w:rPr>
                <w:rFonts w:hint="eastAsia"/>
              </w:rPr>
              <w:t>30.4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7B59C3" w:rsidRDefault="007B59C3" w:rsidP="000B42E8">
            <w:pPr>
              <w:pStyle w:val="10"/>
              <w:rPr>
                <w:rFonts w:ascii="新細明體" w:eastAsia="新細明體" w:hAnsi="新細明體" w:cs="新細明體"/>
                <w:sz w:val="24"/>
              </w:rPr>
            </w:pPr>
            <w:r>
              <w:rPr>
                <w:rFonts w:hint="eastAsia"/>
              </w:rPr>
              <w:t>41.8</w:t>
            </w:r>
          </w:p>
        </w:tc>
      </w:tr>
      <w:tr w:rsidR="007B59C3" w:rsidRPr="00A41B1F" w:rsidTr="000B42E8">
        <w:trPr>
          <w:trHeight w:val="345"/>
        </w:trPr>
        <w:tc>
          <w:tcPr>
            <w:tcW w:w="515" w:type="pct"/>
            <w:shd w:val="clear" w:color="auto" w:fill="auto"/>
            <w:vAlign w:val="center"/>
          </w:tcPr>
          <w:p w:rsidR="007B59C3" w:rsidRDefault="007B59C3" w:rsidP="000B42E8">
            <w:pPr>
              <w:pStyle w:val="10"/>
            </w:pPr>
            <w:r w:rsidRPr="00081ED2">
              <w:rPr>
                <w:rFonts w:hint="eastAsia"/>
              </w:rPr>
              <w:lastRenderedPageBreak/>
              <w:t>澎湖縣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7B59C3" w:rsidRDefault="007B59C3" w:rsidP="000B42E8">
            <w:pPr>
              <w:pStyle w:val="10"/>
              <w:rPr>
                <w:rFonts w:ascii="Arial" w:hAnsi="Arial"/>
                <w:sz w:val="36"/>
                <w:szCs w:val="36"/>
              </w:rPr>
            </w:pPr>
            <w:r>
              <w:rPr>
                <w:rFonts w:hint="eastAsia"/>
              </w:rPr>
              <w:t>湖西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B59C3" w:rsidRDefault="007B59C3" w:rsidP="000B42E8">
            <w:pPr>
              <w:pStyle w:val="10"/>
              <w:rPr>
                <w:rFonts w:ascii="Arial" w:hAnsi="Arial"/>
                <w:sz w:val="36"/>
                <w:szCs w:val="36"/>
              </w:rPr>
            </w:pPr>
            <w:r>
              <w:t>125349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7B59C3" w:rsidRDefault="007B59C3" w:rsidP="000B42E8">
            <w:pPr>
              <w:pStyle w:val="10"/>
              <w:rPr>
                <w:rFonts w:ascii="Arial" w:hAnsi="Arial"/>
                <w:sz w:val="36"/>
                <w:szCs w:val="36"/>
              </w:rPr>
            </w:pPr>
            <w:r>
              <w:t>2608375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7B59C3" w:rsidRDefault="007B59C3" w:rsidP="000B42E8">
            <w:pPr>
              <w:pStyle w:val="10"/>
              <w:rPr>
                <w:rFonts w:ascii="新細明體" w:eastAsia="新細明體" w:hAnsi="新細明體" w:cs="新細明體"/>
                <w:sz w:val="24"/>
              </w:rPr>
            </w:pPr>
            <w:r>
              <w:rPr>
                <w:rFonts w:hint="eastAsia"/>
              </w:rPr>
              <w:t>18.3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7B59C3" w:rsidRDefault="007B59C3" w:rsidP="000B42E8">
            <w:pPr>
              <w:pStyle w:val="10"/>
              <w:rPr>
                <w:rFonts w:ascii="新細明體" w:eastAsia="新細明體" w:hAnsi="新細明體" w:cs="新細明體"/>
                <w:sz w:val="24"/>
              </w:rPr>
            </w:pPr>
            <w:r>
              <w:rPr>
                <w:rFonts w:hint="eastAsia"/>
              </w:rPr>
              <w:t>250.0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7B59C3" w:rsidRDefault="007B59C3" w:rsidP="000B42E8">
            <w:pPr>
              <w:pStyle w:val="10"/>
              <w:rPr>
                <w:rFonts w:ascii="新細明體" w:eastAsia="新細明體" w:hAnsi="新細明體" w:cs="新細明體"/>
                <w:sz w:val="24"/>
              </w:rPr>
            </w:pPr>
            <w:r>
              <w:rPr>
                <w:rFonts w:hint="eastAsia"/>
              </w:rPr>
              <w:t>97.5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7B59C3" w:rsidRDefault="007B59C3" w:rsidP="000B42E8">
            <w:pPr>
              <w:pStyle w:val="10"/>
              <w:rPr>
                <w:rFonts w:ascii="新細明體" w:eastAsia="新細明體" w:hAnsi="新細明體" w:cs="新細明體"/>
                <w:sz w:val="24"/>
              </w:rPr>
            </w:pPr>
            <w:r>
              <w:rPr>
                <w:rFonts w:hint="eastAsia"/>
              </w:rPr>
              <w:t>75.0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7B59C3" w:rsidRDefault="007B59C3" w:rsidP="000B42E8">
            <w:pPr>
              <w:pStyle w:val="10"/>
              <w:rPr>
                <w:rFonts w:ascii="新細明體" w:eastAsia="新細明體" w:hAnsi="新細明體" w:cs="新細明體"/>
                <w:sz w:val="24"/>
              </w:rPr>
            </w:pPr>
            <w:r>
              <w:rPr>
                <w:rFonts w:hint="eastAsia"/>
              </w:rPr>
              <w:t>90.0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7B59C3" w:rsidRDefault="007B59C3" w:rsidP="000B42E8">
            <w:pPr>
              <w:pStyle w:val="10"/>
              <w:rPr>
                <w:rFonts w:ascii="新細明體" w:eastAsia="新細明體" w:hAnsi="新細明體" w:cs="新細明體"/>
                <w:sz w:val="24"/>
              </w:rPr>
            </w:pPr>
            <w:r>
              <w:rPr>
                <w:rFonts w:hint="eastAsia"/>
              </w:rPr>
              <w:t>0.0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7B59C3" w:rsidRDefault="007B59C3" w:rsidP="000B42E8">
            <w:pPr>
              <w:pStyle w:val="10"/>
              <w:rPr>
                <w:rFonts w:ascii="新細明體" w:eastAsia="新細明體" w:hAnsi="新細明體" w:cs="新細明體"/>
                <w:sz w:val="24"/>
              </w:rPr>
            </w:pPr>
            <w:r>
              <w:rPr>
                <w:rFonts w:hint="eastAsia"/>
              </w:rPr>
              <w:t>37.1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7B59C3" w:rsidRDefault="007B59C3" w:rsidP="000B42E8">
            <w:pPr>
              <w:pStyle w:val="10"/>
              <w:rPr>
                <w:rFonts w:ascii="新細明體" w:eastAsia="新細明體" w:hAnsi="新細明體" w:cs="新細明體"/>
                <w:sz w:val="24"/>
              </w:rPr>
            </w:pPr>
            <w:r>
              <w:rPr>
                <w:rFonts w:hint="eastAsia"/>
              </w:rPr>
              <w:t>28.6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7B59C3" w:rsidRDefault="007B59C3" w:rsidP="000B42E8">
            <w:pPr>
              <w:pStyle w:val="10"/>
              <w:rPr>
                <w:rFonts w:ascii="新細明體" w:eastAsia="新細明體" w:hAnsi="新細明體" w:cs="新細明體"/>
                <w:sz w:val="24"/>
              </w:rPr>
            </w:pPr>
            <w:r>
              <w:rPr>
                <w:rFonts w:hint="eastAsia"/>
              </w:rPr>
              <w:t>34.3</w:t>
            </w:r>
          </w:p>
        </w:tc>
      </w:tr>
      <w:tr w:rsidR="007B59C3" w:rsidRPr="00A41B1F" w:rsidTr="000B42E8">
        <w:trPr>
          <w:trHeight w:val="345"/>
        </w:trPr>
        <w:tc>
          <w:tcPr>
            <w:tcW w:w="515" w:type="pct"/>
            <w:shd w:val="clear" w:color="auto" w:fill="auto"/>
            <w:vAlign w:val="center"/>
          </w:tcPr>
          <w:p w:rsidR="007B59C3" w:rsidRDefault="007B59C3" w:rsidP="000B42E8">
            <w:pPr>
              <w:pStyle w:val="10"/>
            </w:pPr>
            <w:r w:rsidRPr="00081ED2">
              <w:rPr>
                <w:rFonts w:hint="eastAsia"/>
              </w:rPr>
              <w:t>澎湖縣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7B59C3" w:rsidRDefault="007B59C3" w:rsidP="000B42E8">
            <w:pPr>
              <w:pStyle w:val="10"/>
              <w:rPr>
                <w:rFonts w:ascii="Arial" w:hAnsi="Arial"/>
                <w:sz w:val="36"/>
                <w:szCs w:val="36"/>
              </w:rPr>
            </w:pPr>
            <w:r>
              <w:rPr>
                <w:rFonts w:hint="eastAsia"/>
              </w:rPr>
              <w:t>志清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B59C3" w:rsidRDefault="007B59C3" w:rsidP="000B42E8">
            <w:pPr>
              <w:pStyle w:val="10"/>
              <w:rPr>
                <w:rFonts w:ascii="Arial" w:hAnsi="Arial"/>
                <w:sz w:val="36"/>
                <w:szCs w:val="36"/>
              </w:rPr>
            </w:pPr>
            <w:r>
              <w:t>119955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7B59C3" w:rsidRDefault="007B59C3" w:rsidP="000B42E8">
            <w:pPr>
              <w:pStyle w:val="10"/>
              <w:rPr>
                <w:rFonts w:ascii="Arial" w:hAnsi="Arial"/>
                <w:sz w:val="36"/>
                <w:szCs w:val="36"/>
              </w:rPr>
            </w:pPr>
            <w:r>
              <w:t>2609499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7B59C3" w:rsidRDefault="007B59C3" w:rsidP="000B42E8">
            <w:pPr>
              <w:pStyle w:val="10"/>
              <w:rPr>
                <w:rFonts w:ascii="新細明體" w:eastAsia="新細明體" w:hAnsi="新細明體" w:cs="新細明體"/>
                <w:sz w:val="24"/>
              </w:rPr>
            </w:pPr>
            <w:r>
              <w:rPr>
                <w:rFonts w:hint="eastAsia"/>
              </w:rPr>
              <w:t>20.0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7B59C3" w:rsidRDefault="007B59C3" w:rsidP="000B42E8">
            <w:pPr>
              <w:pStyle w:val="10"/>
              <w:rPr>
                <w:rFonts w:ascii="新細明體" w:eastAsia="新細明體" w:hAnsi="新細明體" w:cs="新細明體"/>
                <w:sz w:val="24"/>
              </w:rPr>
            </w:pPr>
            <w:r>
              <w:rPr>
                <w:rFonts w:hint="eastAsia"/>
              </w:rPr>
              <w:t>150.0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7B59C3" w:rsidRDefault="007B59C3" w:rsidP="000B42E8">
            <w:pPr>
              <w:pStyle w:val="10"/>
              <w:rPr>
                <w:rFonts w:ascii="新細明體" w:eastAsia="新細明體" w:hAnsi="新細明體" w:cs="新細明體"/>
                <w:sz w:val="24"/>
              </w:rPr>
            </w:pPr>
            <w:r>
              <w:rPr>
                <w:rFonts w:hint="eastAsia"/>
              </w:rPr>
              <w:t>26.3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7B59C3" w:rsidRDefault="007B59C3" w:rsidP="000B42E8">
            <w:pPr>
              <w:pStyle w:val="10"/>
              <w:rPr>
                <w:rFonts w:ascii="新細明體" w:eastAsia="新細明體" w:hAnsi="新細明體" w:cs="新細明體"/>
                <w:sz w:val="24"/>
              </w:rPr>
            </w:pPr>
            <w:r>
              <w:rPr>
                <w:rFonts w:hint="eastAsia"/>
              </w:rPr>
              <w:t>39.4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7B59C3" w:rsidRDefault="007B59C3" w:rsidP="000B42E8">
            <w:pPr>
              <w:pStyle w:val="10"/>
              <w:rPr>
                <w:rFonts w:ascii="新細明體" w:eastAsia="新細明體" w:hAnsi="新細明體" w:cs="新細明體"/>
                <w:sz w:val="24"/>
              </w:rPr>
            </w:pPr>
            <w:r>
              <w:rPr>
                <w:rFonts w:hint="eastAsia"/>
              </w:rPr>
              <w:t>84.4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7B59C3" w:rsidRDefault="007B59C3" w:rsidP="000B42E8">
            <w:pPr>
              <w:pStyle w:val="10"/>
              <w:rPr>
                <w:rFonts w:ascii="新細明體" w:eastAsia="新細明體" w:hAnsi="新細明體" w:cs="新細明體"/>
                <w:sz w:val="24"/>
              </w:rPr>
            </w:pPr>
            <w:r>
              <w:rPr>
                <w:rFonts w:hint="eastAsia"/>
              </w:rPr>
              <w:t>0.0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7B59C3" w:rsidRDefault="007B59C3" w:rsidP="000B42E8">
            <w:pPr>
              <w:pStyle w:val="10"/>
              <w:rPr>
                <w:rFonts w:ascii="新細明體" w:eastAsia="新細明體" w:hAnsi="新細明體" w:cs="新細明體"/>
                <w:sz w:val="24"/>
              </w:rPr>
            </w:pPr>
            <w:r>
              <w:rPr>
                <w:rFonts w:hint="eastAsia"/>
              </w:rPr>
              <w:t>17.5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7B59C3" w:rsidRDefault="007B59C3" w:rsidP="000B42E8">
            <w:pPr>
              <w:pStyle w:val="10"/>
              <w:rPr>
                <w:rFonts w:ascii="新細明體" w:eastAsia="新細明體" w:hAnsi="新細明體" w:cs="新細明體"/>
                <w:sz w:val="24"/>
              </w:rPr>
            </w:pPr>
            <w:r>
              <w:rPr>
                <w:rFonts w:hint="eastAsia"/>
              </w:rPr>
              <w:t>26.3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7B59C3" w:rsidRDefault="007B59C3" w:rsidP="000B42E8">
            <w:pPr>
              <w:pStyle w:val="10"/>
              <w:rPr>
                <w:rFonts w:ascii="新細明體" w:eastAsia="新細明體" w:hAnsi="新細明體" w:cs="新細明體"/>
                <w:sz w:val="24"/>
              </w:rPr>
            </w:pPr>
            <w:r>
              <w:rPr>
                <w:rFonts w:hint="eastAsia"/>
              </w:rPr>
              <w:t>56.3</w:t>
            </w:r>
          </w:p>
        </w:tc>
      </w:tr>
      <w:tr w:rsidR="007B59C3" w:rsidRPr="00A41B1F" w:rsidTr="000B42E8">
        <w:trPr>
          <w:trHeight w:val="345"/>
        </w:trPr>
        <w:tc>
          <w:tcPr>
            <w:tcW w:w="515" w:type="pct"/>
            <w:shd w:val="clear" w:color="auto" w:fill="auto"/>
            <w:vAlign w:val="center"/>
          </w:tcPr>
          <w:p w:rsidR="007B59C3" w:rsidRDefault="007B59C3" w:rsidP="000B42E8">
            <w:pPr>
              <w:pStyle w:val="10"/>
            </w:pPr>
            <w:r w:rsidRPr="00081ED2">
              <w:rPr>
                <w:rFonts w:hint="eastAsia"/>
              </w:rPr>
              <w:t>澎湖縣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7B59C3" w:rsidRDefault="007B59C3" w:rsidP="000B42E8">
            <w:pPr>
              <w:pStyle w:val="10"/>
              <w:rPr>
                <w:rFonts w:ascii="Arial" w:hAnsi="Arial"/>
                <w:sz w:val="36"/>
                <w:szCs w:val="36"/>
              </w:rPr>
            </w:pPr>
            <w:proofErr w:type="gramStart"/>
            <w:r>
              <w:rPr>
                <w:rFonts w:hint="eastAsia"/>
              </w:rPr>
              <w:t>隘</w:t>
            </w:r>
            <w:proofErr w:type="gramEnd"/>
            <w:r>
              <w:rPr>
                <w:rFonts w:hint="eastAsia"/>
              </w:rPr>
              <w:t>門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B59C3" w:rsidRDefault="007B59C3" w:rsidP="000B42E8">
            <w:pPr>
              <w:pStyle w:val="10"/>
              <w:rPr>
                <w:rFonts w:ascii="Arial" w:hAnsi="Arial"/>
                <w:sz w:val="36"/>
                <w:szCs w:val="36"/>
              </w:rPr>
            </w:pPr>
            <w:r>
              <w:t>122972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7B59C3" w:rsidRDefault="007B59C3" w:rsidP="000B42E8">
            <w:pPr>
              <w:pStyle w:val="10"/>
              <w:rPr>
                <w:rFonts w:ascii="Arial" w:hAnsi="Arial"/>
                <w:sz w:val="36"/>
                <w:szCs w:val="36"/>
              </w:rPr>
            </w:pPr>
            <w:r>
              <w:t>2605839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7B59C3" w:rsidRDefault="007B59C3" w:rsidP="000B42E8">
            <w:pPr>
              <w:pStyle w:val="10"/>
              <w:rPr>
                <w:rFonts w:ascii="新細明體" w:eastAsia="新細明體" w:hAnsi="新細明體" w:cs="新細明體"/>
                <w:sz w:val="24"/>
              </w:rPr>
            </w:pPr>
            <w:r>
              <w:rPr>
                <w:rFonts w:hint="eastAsia"/>
              </w:rPr>
              <w:t>31.0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7B59C3" w:rsidRDefault="007B59C3" w:rsidP="000B42E8">
            <w:pPr>
              <w:pStyle w:val="10"/>
              <w:rPr>
                <w:rFonts w:ascii="新細明體" w:eastAsia="新細明體" w:hAnsi="新細明體" w:cs="新細明體"/>
                <w:sz w:val="24"/>
              </w:rPr>
            </w:pPr>
            <w:r>
              <w:rPr>
                <w:rFonts w:hint="eastAsia"/>
              </w:rPr>
              <w:t>251.0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7B59C3" w:rsidRDefault="007B59C3" w:rsidP="000B42E8">
            <w:pPr>
              <w:pStyle w:val="10"/>
              <w:rPr>
                <w:rFonts w:ascii="新細明體" w:eastAsia="新細明體" w:hAnsi="新細明體" w:cs="新細明體"/>
                <w:sz w:val="24"/>
              </w:rPr>
            </w:pPr>
            <w:r>
              <w:rPr>
                <w:rFonts w:hint="eastAsia"/>
              </w:rPr>
              <w:t>90.4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7B59C3" w:rsidRDefault="007B59C3" w:rsidP="000B42E8">
            <w:pPr>
              <w:pStyle w:val="10"/>
              <w:rPr>
                <w:rFonts w:ascii="新細明體" w:eastAsia="新細明體" w:hAnsi="新細明體" w:cs="新細明體"/>
                <w:sz w:val="24"/>
              </w:rPr>
            </w:pPr>
            <w:r>
              <w:rPr>
                <w:rFonts w:hint="eastAsia"/>
              </w:rPr>
              <w:t>60.2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7B59C3" w:rsidRDefault="007B59C3" w:rsidP="000B42E8">
            <w:pPr>
              <w:pStyle w:val="10"/>
              <w:rPr>
                <w:rFonts w:ascii="新細明體" w:eastAsia="新細明體" w:hAnsi="新細明體" w:cs="新細明體"/>
                <w:sz w:val="24"/>
              </w:rPr>
            </w:pPr>
            <w:r>
              <w:rPr>
                <w:rFonts w:hint="eastAsia"/>
              </w:rPr>
              <w:t>92.9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7B59C3" w:rsidRDefault="007B59C3" w:rsidP="000B42E8">
            <w:pPr>
              <w:pStyle w:val="10"/>
              <w:rPr>
                <w:rFonts w:ascii="新細明體" w:eastAsia="新細明體" w:hAnsi="新細明體" w:cs="新細明體"/>
                <w:sz w:val="24"/>
              </w:rPr>
            </w:pPr>
            <w:r>
              <w:rPr>
                <w:rFonts w:hint="eastAsia"/>
              </w:rPr>
              <w:t>0.0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7B59C3" w:rsidRDefault="007B59C3" w:rsidP="000B42E8">
            <w:pPr>
              <w:pStyle w:val="10"/>
              <w:rPr>
                <w:rFonts w:ascii="新細明體" w:eastAsia="新細明體" w:hAnsi="新細明體" w:cs="新細明體"/>
                <w:sz w:val="24"/>
              </w:rPr>
            </w:pPr>
            <w:r>
              <w:rPr>
                <w:rFonts w:hint="eastAsia"/>
              </w:rPr>
              <w:t>37.1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7B59C3" w:rsidRDefault="007B59C3" w:rsidP="000B42E8">
            <w:pPr>
              <w:pStyle w:val="10"/>
              <w:rPr>
                <w:rFonts w:ascii="新細明體" w:eastAsia="新細明體" w:hAnsi="新細明體" w:cs="新細明體"/>
                <w:sz w:val="24"/>
              </w:rPr>
            </w:pPr>
            <w:r>
              <w:rPr>
                <w:rFonts w:hint="eastAsia"/>
              </w:rPr>
              <w:t>24.7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7B59C3" w:rsidRDefault="007B59C3" w:rsidP="000B42E8">
            <w:pPr>
              <w:pStyle w:val="10"/>
              <w:rPr>
                <w:rFonts w:ascii="新細明體" w:eastAsia="新細明體" w:hAnsi="新細明體" w:cs="新細明體"/>
                <w:sz w:val="24"/>
              </w:rPr>
            </w:pPr>
            <w:r>
              <w:rPr>
                <w:rFonts w:hint="eastAsia"/>
              </w:rPr>
              <w:t>38.1</w:t>
            </w:r>
          </w:p>
        </w:tc>
      </w:tr>
      <w:tr w:rsidR="007B59C3" w:rsidRPr="00A41B1F" w:rsidTr="000B42E8">
        <w:trPr>
          <w:trHeight w:val="345"/>
        </w:trPr>
        <w:tc>
          <w:tcPr>
            <w:tcW w:w="515" w:type="pct"/>
            <w:shd w:val="clear" w:color="auto" w:fill="auto"/>
            <w:vAlign w:val="center"/>
          </w:tcPr>
          <w:p w:rsidR="007B59C3" w:rsidRDefault="007B59C3" w:rsidP="000B42E8">
            <w:pPr>
              <w:pStyle w:val="10"/>
            </w:pPr>
            <w:r w:rsidRPr="00081ED2">
              <w:rPr>
                <w:rFonts w:hint="eastAsia"/>
              </w:rPr>
              <w:t>澎湖縣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7B59C3" w:rsidRDefault="007B59C3" w:rsidP="000B42E8">
            <w:pPr>
              <w:pStyle w:val="10"/>
              <w:rPr>
                <w:rFonts w:ascii="Arial" w:hAnsi="Arial"/>
                <w:sz w:val="36"/>
                <w:szCs w:val="36"/>
              </w:rPr>
            </w:pPr>
            <w:proofErr w:type="gramStart"/>
            <w:r>
              <w:rPr>
                <w:rFonts w:hint="eastAsia"/>
              </w:rPr>
              <w:t>赤崁</w:t>
            </w:r>
            <w:proofErr w:type="gramEnd"/>
          </w:p>
        </w:tc>
        <w:tc>
          <w:tcPr>
            <w:tcW w:w="418" w:type="pct"/>
            <w:shd w:val="clear" w:color="auto" w:fill="auto"/>
            <w:vAlign w:val="center"/>
          </w:tcPr>
          <w:p w:rsidR="007B59C3" w:rsidRDefault="007B59C3" w:rsidP="000B42E8">
            <w:pPr>
              <w:pStyle w:val="10"/>
              <w:rPr>
                <w:rFonts w:ascii="Arial" w:hAnsi="Arial"/>
                <w:sz w:val="36"/>
                <w:szCs w:val="36"/>
              </w:rPr>
            </w:pPr>
            <w:r>
              <w:t>118401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7B59C3" w:rsidRDefault="007B59C3" w:rsidP="000B42E8">
            <w:pPr>
              <w:pStyle w:val="10"/>
              <w:rPr>
                <w:rFonts w:ascii="Arial" w:hAnsi="Arial"/>
                <w:sz w:val="36"/>
                <w:szCs w:val="36"/>
              </w:rPr>
            </w:pPr>
            <w:r>
              <w:t>2617543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7B59C3" w:rsidRDefault="007B59C3" w:rsidP="000B42E8">
            <w:pPr>
              <w:pStyle w:val="10"/>
              <w:rPr>
                <w:rFonts w:ascii="新細明體" w:eastAsia="新細明體" w:hAnsi="新細明體" w:cs="新細明體"/>
                <w:sz w:val="24"/>
              </w:rPr>
            </w:pPr>
            <w:r>
              <w:rPr>
                <w:rFonts w:hint="eastAsia"/>
              </w:rPr>
              <w:t>9.5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7B59C3" w:rsidRDefault="007B59C3" w:rsidP="000B42E8">
            <w:pPr>
              <w:pStyle w:val="10"/>
              <w:rPr>
                <w:rFonts w:ascii="新細明體" w:eastAsia="新細明體" w:hAnsi="新細明體" w:cs="新細明體"/>
                <w:sz w:val="24"/>
              </w:rPr>
            </w:pPr>
            <w:r>
              <w:rPr>
                <w:rFonts w:hint="eastAsia"/>
              </w:rPr>
              <w:t>200.0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7B59C3" w:rsidRDefault="007B59C3" w:rsidP="000B42E8">
            <w:pPr>
              <w:pStyle w:val="10"/>
              <w:rPr>
                <w:rFonts w:ascii="新細明體" w:eastAsia="新細明體" w:hAnsi="新細明體" w:cs="新細明體"/>
                <w:sz w:val="24"/>
              </w:rPr>
            </w:pPr>
            <w:r>
              <w:rPr>
                <w:rFonts w:hint="eastAsia"/>
              </w:rPr>
              <w:t>59.2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7B59C3" w:rsidRDefault="007B59C3" w:rsidP="000B42E8">
            <w:pPr>
              <w:pStyle w:val="10"/>
              <w:rPr>
                <w:rFonts w:ascii="新細明體" w:eastAsia="新細明體" w:hAnsi="新細明體" w:cs="新細明體"/>
                <w:sz w:val="24"/>
              </w:rPr>
            </w:pPr>
            <w:r>
              <w:rPr>
                <w:rFonts w:hint="eastAsia"/>
              </w:rPr>
              <w:t>14.1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7B59C3" w:rsidRDefault="007B59C3" w:rsidP="000B42E8">
            <w:pPr>
              <w:pStyle w:val="10"/>
              <w:rPr>
                <w:rFonts w:ascii="新細明體" w:eastAsia="新細明體" w:hAnsi="新細明體" w:cs="新細明體"/>
                <w:sz w:val="24"/>
              </w:rPr>
            </w:pPr>
            <w:r>
              <w:rPr>
                <w:rFonts w:hint="eastAsia"/>
              </w:rPr>
              <w:t>126.8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7B59C3" w:rsidRDefault="007B59C3" w:rsidP="000B42E8">
            <w:pPr>
              <w:pStyle w:val="10"/>
              <w:rPr>
                <w:rFonts w:ascii="新細明體" w:eastAsia="新細明體" w:hAnsi="新細明體" w:cs="新細明體"/>
                <w:sz w:val="24"/>
              </w:rPr>
            </w:pPr>
            <w:r>
              <w:rPr>
                <w:rFonts w:hint="eastAsia"/>
              </w:rPr>
              <w:t>0.0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7B59C3" w:rsidRDefault="007B59C3" w:rsidP="000B42E8">
            <w:pPr>
              <w:pStyle w:val="10"/>
              <w:rPr>
                <w:rFonts w:ascii="新細明體" w:eastAsia="新細明體" w:hAnsi="新細明體" w:cs="新細明體"/>
                <w:sz w:val="24"/>
              </w:rPr>
            </w:pPr>
            <w:r>
              <w:rPr>
                <w:rFonts w:hint="eastAsia"/>
              </w:rPr>
              <w:t>29.6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7B59C3" w:rsidRDefault="007B59C3" w:rsidP="000B42E8">
            <w:pPr>
              <w:pStyle w:val="10"/>
              <w:rPr>
                <w:rFonts w:ascii="新細明體" w:eastAsia="新細明體" w:hAnsi="新細明體" w:cs="新細明體"/>
                <w:sz w:val="24"/>
              </w:rPr>
            </w:pPr>
            <w:r>
              <w:rPr>
                <w:rFonts w:hint="eastAsia"/>
              </w:rPr>
              <w:t>7.0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7B59C3" w:rsidRDefault="007B59C3" w:rsidP="000B42E8">
            <w:pPr>
              <w:pStyle w:val="10"/>
              <w:rPr>
                <w:rFonts w:ascii="新細明體" w:eastAsia="新細明體" w:hAnsi="新細明體" w:cs="新細明體"/>
                <w:sz w:val="24"/>
              </w:rPr>
            </w:pPr>
            <w:r>
              <w:rPr>
                <w:rFonts w:hint="eastAsia"/>
              </w:rPr>
              <w:t>63.4</w:t>
            </w:r>
          </w:p>
        </w:tc>
      </w:tr>
      <w:tr w:rsidR="007B59C3" w:rsidRPr="00A41B1F" w:rsidTr="000B42E8">
        <w:trPr>
          <w:trHeight w:val="345"/>
        </w:trPr>
        <w:tc>
          <w:tcPr>
            <w:tcW w:w="515" w:type="pct"/>
            <w:shd w:val="clear" w:color="auto" w:fill="auto"/>
            <w:vAlign w:val="center"/>
          </w:tcPr>
          <w:p w:rsidR="007B59C3" w:rsidRDefault="007B59C3" w:rsidP="000B42E8">
            <w:pPr>
              <w:pStyle w:val="10"/>
            </w:pPr>
            <w:r w:rsidRPr="00081ED2">
              <w:rPr>
                <w:rFonts w:hint="eastAsia"/>
              </w:rPr>
              <w:t>澎湖縣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7B59C3" w:rsidRDefault="007B59C3" w:rsidP="000B42E8">
            <w:pPr>
              <w:pStyle w:val="10"/>
              <w:rPr>
                <w:rFonts w:ascii="Arial" w:hAnsi="Arial"/>
                <w:sz w:val="36"/>
                <w:szCs w:val="36"/>
              </w:rPr>
            </w:pPr>
            <w:r>
              <w:rPr>
                <w:rFonts w:hint="eastAsia"/>
              </w:rPr>
              <w:t>大池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B59C3" w:rsidRDefault="007B59C3" w:rsidP="000B42E8">
            <w:pPr>
              <w:pStyle w:val="10"/>
              <w:rPr>
                <w:rFonts w:ascii="Arial" w:hAnsi="Arial"/>
                <w:sz w:val="36"/>
                <w:szCs w:val="36"/>
              </w:rPr>
            </w:pPr>
            <w:r>
              <w:t>109889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7B59C3" w:rsidRDefault="007B59C3" w:rsidP="000B42E8">
            <w:pPr>
              <w:pStyle w:val="10"/>
              <w:rPr>
                <w:rFonts w:ascii="Arial" w:hAnsi="Arial"/>
                <w:sz w:val="36"/>
                <w:szCs w:val="36"/>
              </w:rPr>
            </w:pPr>
            <w:r>
              <w:t>2611640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7B59C3" w:rsidRDefault="007B59C3" w:rsidP="000B42E8">
            <w:pPr>
              <w:pStyle w:val="10"/>
              <w:rPr>
                <w:rFonts w:ascii="新細明體" w:eastAsia="新細明體" w:hAnsi="新細明體" w:cs="新細明體"/>
                <w:sz w:val="24"/>
              </w:rPr>
            </w:pPr>
            <w:r>
              <w:rPr>
                <w:rFonts w:hint="eastAsia"/>
              </w:rPr>
              <w:t>26.6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7B59C3" w:rsidRDefault="007B59C3" w:rsidP="000B42E8">
            <w:pPr>
              <w:pStyle w:val="10"/>
              <w:rPr>
                <w:rFonts w:ascii="新細明體" w:eastAsia="新細明體" w:hAnsi="新細明體" w:cs="新細明體"/>
                <w:sz w:val="24"/>
              </w:rPr>
            </w:pPr>
            <w:r>
              <w:rPr>
                <w:rFonts w:hint="eastAsia"/>
              </w:rPr>
              <w:t>150.0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7B59C3" w:rsidRDefault="007B59C3" w:rsidP="000B42E8">
            <w:pPr>
              <w:pStyle w:val="10"/>
              <w:rPr>
                <w:rFonts w:ascii="新細明體" w:eastAsia="新細明體" w:hAnsi="新細明體" w:cs="新細明體"/>
                <w:sz w:val="24"/>
              </w:rPr>
            </w:pPr>
            <w:r>
              <w:rPr>
                <w:rFonts w:hint="eastAsia"/>
              </w:rPr>
              <w:t>23.4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7B59C3" w:rsidRDefault="007B59C3" w:rsidP="000B42E8">
            <w:pPr>
              <w:pStyle w:val="10"/>
              <w:rPr>
                <w:rFonts w:ascii="新細明體" w:eastAsia="新細明體" w:hAnsi="新細明體" w:cs="新細明體"/>
                <w:sz w:val="24"/>
              </w:rPr>
            </w:pPr>
            <w:r>
              <w:rPr>
                <w:rFonts w:hint="eastAsia"/>
              </w:rPr>
              <w:t>18.8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7B59C3" w:rsidRDefault="007B59C3" w:rsidP="000B42E8">
            <w:pPr>
              <w:pStyle w:val="10"/>
              <w:rPr>
                <w:rFonts w:ascii="新細明體" w:eastAsia="新細明體" w:hAnsi="新細明體" w:cs="新細明體"/>
                <w:sz w:val="24"/>
              </w:rPr>
            </w:pPr>
            <w:r>
              <w:rPr>
                <w:rFonts w:hint="eastAsia"/>
              </w:rPr>
              <w:t>99.4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7B59C3" w:rsidRDefault="007B59C3" w:rsidP="000B42E8">
            <w:pPr>
              <w:pStyle w:val="10"/>
              <w:rPr>
                <w:rFonts w:ascii="新細明體" w:eastAsia="新細明體" w:hAnsi="新細明體" w:cs="新細明體"/>
                <w:sz w:val="24"/>
              </w:rPr>
            </w:pPr>
            <w:r>
              <w:rPr>
                <w:rFonts w:hint="eastAsia"/>
              </w:rPr>
              <w:t>8.4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7B59C3" w:rsidRDefault="007B59C3" w:rsidP="000B42E8">
            <w:pPr>
              <w:pStyle w:val="10"/>
              <w:rPr>
                <w:rFonts w:ascii="新細明體" w:eastAsia="新細明體" w:hAnsi="新細明體" w:cs="新細明體"/>
                <w:sz w:val="24"/>
              </w:rPr>
            </w:pPr>
            <w:r>
              <w:rPr>
                <w:rFonts w:hint="eastAsia"/>
              </w:rPr>
              <w:t>16.6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7B59C3" w:rsidRDefault="007B59C3" w:rsidP="000B42E8">
            <w:pPr>
              <w:pStyle w:val="10"/>
              <w:rPr>
                <w:rFonts w:ascii="新細明體" w:eastAsia="新細明體" w:hAnsi="新細明體" w:cs="新細明體"/>
                <w:sz w:val="24"/>
              </w:rPr>
            </w:pPr>
            <w:r>
              <w:rPr>
                <w:rFonts w:hint="eastAsia"/>
              </w:rPr>
              <w:t>13.3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7B59C3" w:rsidRDefault="007B59C3" w:rsidP="000B42E8">
            <w:pPr>
              <w:pStyle w:val="10"/>
              <w:rPr>
                <w:rFonts w:ascii="新細明體" w:eastAsia="新細明體" w:hAnsi="新細明體" w:cs="新細明體"/>
                <w:sz w:val="24"/>
              </w:rPr>
            </w:pPr>
            <w:r>
              <w:rPr>
                <w:rFonts w:hint="eastAsia"/>
              </w:rPr>
              <w:t>70.2</w:t>
            </w:r>
          </w:p>
        </w:tc>
      </w:tr>
    </w:tbl>
    <w:p w:rsidR="007B59C3" w:rsidRPr="000257A5" w:rsidRDefault="007B59C3" w:rsidP="007B59C3">
      <w:pPr>
        <w:pStyle w:val="a4"/>
        <w:ind w:left="1440" w:hanging="1440"/>
      </w:pPr>
      <w:bookmarkStart w:id="4" w:name="_Toc306353660"/>
      <w:r w:rsidRPr="00486F6A">
        <w:rPr>
          <w:rFonts w:hint="eastAsia"/>
        </w:rPr>
        <w:t>表</w:t>
      </w:r>
      <w:r>
        <w:rPr>
          <w:rFonts w:hint="eastAsia"/>
        </w:rPr>
        <w:t>4</w:t>
      </w:r>
      <w:r w:rsidRPr="00486F6A">
        <w:rPr>
          <w:rFonts w:hint="eastAsia"/>
        </w:rPr>
        <w:t xml:space="preserve">  </w:t>
      </w:r>
      <w:r>
        <w:rPr>
          <w:rFonts w:hint="eastAsia"/>
        </w:rPr>
        <w:t>管制網格</w:t>
      </w:r>
      <w:proofErr w:type="gramStart"/>
      <w:r>
        <w:rPr>
          <w:rFonts w:hint="eastAsia"/>
        </w:rPr>
        <w:t>佔</w:t>
      </w:r>
      <w:proofErr w:type="gramEnd"/>
      <w:r>
        <w:rPr>
          <w:rFonts w:hint="eastAsia"/>
        </w:rPr>
        <w:t>鄉</w:t>
      </w:r>
      <w:r>
        <w:rPr>
          <w:rFonts w:hint="eastAsia"/>
        </w:rPr>
        <w:t>(</w:t>
      </w:r>
      <w:r>
        <w:rPr>
          <w:rFonts w:hint="eastAsia"/>
        </w:rPr>
        <w:t>鎮、市、區</w:t>
      </w:r>
      <w:r>
        <w:rPr>
          <w:rFonts w:hint="eastAsia"/>
        </w:rPr>
        <w:t>)</w:t>
      </w:r>
      <w:r>
        <w:rPr>
          <w:rFonts w:hint="eastAsia"/>
        </w:rPr>
        <w:t>內檢討範圍百分比</w:t>
      </w:r>
      <w:bookmarkEnd w:id="4"/>
    </w:p>
    <w:tbl>
      <w:tblPr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69"/>
        <w:gridCol w:w="1661"/>
        <w:gridCol w:w="1667"/>
        <w:gridCol w:w="1714"/>
        <w:gridCol w:w="1651"/>
      </w:tblGrid>
      <w:tr w:rsidR="007B59C3" w:rsidRPr="00026FF0" w:rsidTr="000B42E8">
        <w:trPr>
          <w:trHeight w:val="227"/>
          <w:jc w:val="center"/>
        </w:trPr>
        <w:tc>
          <w:tcPr>
            <w:tcW w:w="99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59C3" w:rsidRPr="000257A5" w:rsidRDefault="007B59C3" w:rsidP="000B42E8">
            <w:pPr>
              <w:pStyle w:val="12"/>
              <w:rPr>
                <w:kern w:val="0"/>
              </w:rPr>
            </w:pPr>
            <w:r w:rsidRPr="000257A5">
              <w:rPr>
                <w:rFonts w:hint="eastAsia"/>
                <w:kern w:val="0"/>
              </w:rPr>
              <w:t>鄉鎮名</w:t>
            </w:r>
          </w:p>
        </w:tc>
        <w:tc>
          <w:tcPr>
            <w:tcW w:w="993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B59C3" w:rsidRPr="000257A5" w:rsidRDefault="007B59C3" w:rsidP="000B42E8">
            <w:pPr>
              <w:pStyle w:val="12"/>
              <w:rPr>
                <w:kern w:val="0"/>
              </w:rPr>
            </w:pPr>
            <w:r w:rsidRPr="000257A5">
              <w:rPr>
                <w:rFonts w:hint="eastAsia"/>
                <w:kern w:val="0"/>
              </w:rPr>
              <w:t>檢討範圍面積</w:t>
            </w:r>
            <w:r w:rsidRPr="000257A5">
              <w:rPr>
                <w:kern w:val="0"/>
              </w:rPr>
              <w:t>(km</w:t>
            </w:r>
            <w:r w:rsidRPr="000257A5">
              <w:rPr>
                <w:kern w:val="0"/>
                <w:vertAlign w:val="superscript"/>
              </w:rPr>
              <w:t>2</w:t>
            </w:r>
            <w:r w:rsidRPr="000257A5">
              <w:rPr>
                <w:kern w:val="0"/>
              </w:rPr>
              <w:t>)</w:t>
            </w:r>
          </w:p>
        </w:tc>
        <w:tc>
          <w:tcPr>
            <w:tcW w:w="2022" w:type="pct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B59C3" w:rsidRPr="000257A5" w:rsidRDefault="007B59C3" w:rsidP="000B42E8">
            <w:pPr>
              <w:pStyle w:val="12"/>
              <w:rPr>
                <w:kern w:val="0"/>
              </w:rPr>
            </w:pPr>
            <w:r w:rsidRPr="000257A5">
              <w:rPr>
                <w:rFonts w:hint="eastAsia"/>
                <w:kern w:val="0"/>
              </w:rPr>
              <w:t>地下水</w:t>
            </w:r>
            <w:proofErr w:type="gramStart"/>
            <w:r w:rsidRPr="000257A5">
              <w:rPr>
                <w:rFonts w:hint="eastAsia"/>
                <w:kern w:val="0"/>
              </w:rPr>
              <w:t>管制網格</w:t>
            </w:r>
            <w:proofErr w:type="gramEnd"/>
          </w:p>
        </w:tc>
        <w:tc>
          <w:tcPr>
            <w:tcW w:w="987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7B59C3" w:rsidRPr="000257A5" w:rsidRDefault="007B59C3" w:rsidP="000B42E8">
            <w:pPr>
              <w:pStyle w:val="12"/>
              <w:rPr>
                <w:kern w:val="0"/>
              </w:rPr>
            </w:pPr>
            <w:r w:rsidRPr="000257A5">
              <w:rPr>
                <w:rFonts w:hint="eastAsia"/>
                <w:kern w:val="0"/>
              </w:rPr>
              <w:t>管制</w:t>
            </w:r>
            <w:r>
              <w:rPr>
                <w:rFonts w:hint="eastAsia"/>
                <w:kern w:val="0"/>
              </w:rPr>
              <w:t>狀態</w:t>
            </w:r>
          </w:p>
        </w:tc>
      </w:tr>
      <w:tr w:rsidR="007B59C3" w:rsidRPr="00026FF0" w:rsidTr="000B42E8">
        <w:trPr>
          <w:trHeight w:val="227"/>
          <w:jc w:val="center"/>
        </w:trPr>
        <w:tc>
          <w:tcPr>
            <w:tcW w:w="998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59C3" w:rsidRPr="00026FF0" w:rsidRDefault="007B59C3" w:rsidP="000B42E8">
            <w:pPr>
              <w:pStyle w:val="12"/>
              <w:rPr>
                <w:kern w:val="0"/>
                <w:sz w:val="16"/>
                <w:szCs w:val="16"/>
              </w:rPr>
            </w:pPr>
          </w:p>
        </w:tc>
        <w:tc>
          <w:tcPr>
            <w:tcW w:w="993" w:type="pct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59C3" w:rsidRPr="00026FF0" w:rsidRDefault="007B59C3" w:rsidP="000B42E8">
            <w:pPr>
              <w:pStyle w:val="12"/>
              <w:rPr>
                <w:kern w:val="0"/>
                <w:sz w:val="16"/>
                <w:szCs w:val="16"/>
              </w:rPr>
            </w:pP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59C3" w:rsidRPr="00F8221D" w:rsidRDefault="007B59C3" w:rsidP="000B42E8">
            <w:pPr>
              <w:pStyle w:val="12"/>
              <w:rPr>
                <w:kern w:val="0"/>
              </w:rPr>
            </w:pPr>
            <w:r w:rsidRPr="00F8221D">
              <w:rPr>
                <w:rFonts w:hint="eastAsia"/>
                <w:kern w:val="0"/>
              </w:rPr>
              <w:t>面積</w:t>
            </w:r>
            <w:r w:rsidRPr="00F8221D">
              <w:rPr>
                <w:kern w:val="0"/>
              </w:rPr>
              <w:t>(km</w:t>
            </w:r>
            <w:r w:rsidRPr="00F8221D">
              <w:rPr>
                <w:kern w:val="0"/>
                <w:vertAlign w:val="superscript"/>
              </w:rPr>
              <w:t>2</w:t>
            </w:r>
            <w:r w:rsidRPr="00F8221D">
              <w:rPr>
                <w:kern w:val="0"/>
              </w:rPr>
              <w:t>)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59C3" w:rsidRPr="00F8221D" w:rsidRDefault="007B59C3" w:rsidP="000B42E8">
            <w:pPr>
              <w:pStyle w:val="12"/>
              <w:rPr>
                <w:kern w:val="0"/>
              </w:rPr>
            </w:pPr>
            <w:r w:rsidRPr="00F8221D">
              <w:rPr>
                <w:rFonts w:hint="eastAsia"/>
                <w:kern w:val="0"/>
              </w:rPr>
              <w:t>占檢討範圍</w:t>
            </w:r>
            <w:r w:rsidRPr="00F8221D">
              <w:rPr>
                <w:kern w:val="0"/>
              </w:rPr>
              <w:t>(%)</w:t>
            </w:r>
          </w:p>
        </w:tc>
        <w:tc>
          <w:tcPr>
            <w:tcW w:w="987" w:type="pct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B59C3" w:rsidRPr="00026FF0" w:rsidRDefault="007B59C3" w:rsidP="000B42E8">
            <w:pPr>
              <w:pStyle w:val="12"/>
              <w:rPr>
                <w:kern w:val="0"/>
                <w:sz w:val="16"/>
                <w:szCs w:val="16"/>
              </w:rPr>
            </w:pPr>
          </w:p>
        </w:tc>
      </w:tr>
      <w:tr w:rsidR="007B59C3" w:rsidRPr="00026FF0" w:rsidTr="000B42E8">
        <w:trPr>
          <w:trHeight w:val="227"/>
          <w:jc w:val="center"/>
        </w:trPr>
        <w:tc>
          <w:tcPr>
            <w:tcW w:w="9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9C3" w:rsidRPr="002C789B" w:rsidRDefault="007B59C3" w:rsidP="000B42E8">
            <w:pPr>
              <w:pStyle w:val="12"/>
            </w:pPr>
            <w:r w:rsidRPr="002C789B">
              <w:rPr>
                <w:rFonts w:hint="eastAsia"/>
              </w:rPr>
              <w:t>馬公市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9C3" w:rsidRPr="002C789B" w:rsidRDefault="007B59C3" w:rsidP="000B42E8">
            <w:pPr>
              <w:pStyle w:val="12"/>
            </w:pPr>
            <w:r w:rsidRPr="002C789B">
              <w:rPr>
                <w:rFonts w:hint="eastAsia"/>
              </w:rPr>
              <w:t>33.99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9C3" w:rsidRPr="002C789B" w:rsidRDefault="007B59C3" w:rsidP="000B42E8">
            <w:pPr>
              <w:pStyle w:val="12"/>
            </w:pPr>
            <w:r w:rsidRPr="002C789B">
              <w:rPr>
                <w:rFonts w:hint="eastAsia"/>
              </w:rPr>
              <w:t>16.99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9C3" w:rsidRPr="002C789B" w:rsidRDefault="007B59C3" w:rsidP="000B42E8">
            <w:pPr>
              <w:pStyle w:val="12"/>
            </w:pPr>
            <w:r w:rsidRPr="002C789B">
              <w:rPr>
                <w:rFonts w:hint="eastAsia"/>
              </w:rPr>
              <w:t>50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B59C3" w:rsidRPr="002C789B" w:rsidRDefault="007B59C3" w:rsidP="000B42E8">
            <w:pPr>
              <w:pStyle w:val="12"/>
            </w:pPr>
            <w:r w:rsidRPr="002C789B">
              <w:rPr>
                <w:rFonts w:hint="eastAsia"/>
              </w:rPr>
              <w:t>部分地段管制</w:t>
            </w:r>
          </w:p>
        </w:tc>
      </w:tr>
      <w:tr w:rsidR="007B59C3" w:rsidRPr="00026FF0" w:rsidTr="000B42E8">
        <w:trPr>
          <w:trHeight w:val="227"/>
          <w:jc w:val="center"/>
        </w:trPr>
        <w:tc>
          <w:tcPr>
            <w:tcW w:w="9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9C3" w:rsidRPr="002C789B" w:rsidRDefault="007B59C3" w:rsidP="000B42E8">
            <w:pPr>
              <w:pStyle w:val="12"/>
            </w:pPr>
            <w:r w:rsidRPr="002C789B">
              <w:rPr>
                <w:rFonts w:hint="eastAsia"/>
              </w:rPr>
              <w:t>白沙鄉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9C3" w:rsidRPr="002C789B" w:rsidRDefault="007B59C3" w:rsidP="000B42E8">
            <w:pPr>
              <w:pStyle w:val="12"/>
            </w:pPr>
            <w:r w:rsidRPr="002C789B">
              <w:rPr>
                <w:rFonts w:hint="eastAsia"/>
              </w:rPr>
              <w:t>20.09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9C3" w:rsidRPr="002C789B" w:rsidRDefault="007B59C3" w:rsidP="000B42E8">
            <w:pPr>
              <w:pStyle w:val="12"/>
            </w:pPr>
            <w:r w:rsidRPr="002C789B">
              <w:rPr>
                <w:rFonts w:hint="eastAsia"/>
              </w:rPr>
              <w:t>10.04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9C3" w:rsidRPr="002C789B" w:rsidRDefault="007B59C3" w:rsidP="000B42E8">
            <w:pPr>
              <w:pStyle w:val="12"/>
            </w:pPr>
            <w:r w:rsidRPr="002C789B">
              <w:rPr>
                <w:rFonts w:hint="eastAsia"/>
              </w:rPr>
              <w:t>50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B59C3" w:rsidRPr="002C789B" w:rsidRDefault="007B59C3" w:rsidP="000B42E8">
            <w:pPr>
              <w:pStyle w:val="12"/>
            </w:pPr>
            <w:r w:rsidRPr="002C789B">
              <w:rPr>
                <w:rFonts w:hint="eastAsia"/>
              </w:rPr>
              <w:t>部分地段管制</w:t>
            </w:r>
          </w:p>
        </w:tc>
      </w:tr>
      <w:tr w:rsidR="007B59C3" w:rsidRPr="00026FF0" w:rsidTr="000B42E8">
        <w:trPr>
          <w:trHeight w:val="227"/>
          <w:jc w:val="center"/>
        </w:trPr>
        <w:tc>
          <w:tcPr>
            <w:tcW w:w="9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9C3" w:rsidRPr="002C789B" w:rsidRDefault="007B59C3" w:rsidP="000B42E8">
            <w:pPr>
              <w:pStyle w:val="12"/>
            </w:pPr>
            <w:r w:rsidRPr="002C789B">
              <w:rPr>
                <w:rFonts w:hint="eastAsia"/>
              </w:rPr>
              <w:t>西嶼鄉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9C3" w:rsidRPr="002C789B" w:rsidRDefault="007B59C3" w:rsidP="000B42E8">
            <w:pPr>
              <w:pStyle w:val="12"/>
            </w:pPr>
            <w:r w:rsidRPr="002C789B">
              <w:rPr>
                <w:rFonts w:hint="eastAsia"/>
              </w:rPr>
              <w:t>18.71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9C3" w:rsidRPr="002C789B" w:rsidRDefault="007B59C3" w:rsidP="000B42E8">
            <w:pPr>
              <w:pStyle w:val="12"/>
            </w:pPr>
            <w:r w:rsidRPr="002C789B">
              <w:rPr>
                <w:rFonts w:hint="eastAsia"/>
              </w:rPr>
              <w:t>9.36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9C3" w:rsidRPr="002C789B" w:rsidRDefault="007B59C3" w:rsidP="000B42E8">
            <w:pPr>
              <w:pStyle w:val="12"/>
            </w:pPr>
            <w:r w:rsidRPr="002C789B">
              <w:rPr>
                <w:rFonts w:hint="eastAsia"/>
              </w:rPr>
              <w:t>50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B59C3" w:rsidRPr="002C789B" w:rsidRDefault="007B59C3" w:rsidP="000B42E8">
            <w:pPr>
              <w:pStyle w:val="12"/>
            </w:pPr>
            <w:r w:rsidRPr="002C789B">
              <w:rPr>
                <w:rFonts w:hint="eastAsia"/>
              </w:rPr>
              <w:t>部分地段管制</w:t>
            </w:r>
          </w:p>
        </w:tc>
      </w:tr>
    </w:tbl>
    <w:p w:rsidR="00F22BB8" w:rsidRPr="00F22BB8" w:rsidRDefault="00F22BB8" w:rsidP="00F22BB8">
      <w:pPr>
        <w:pStyle w:val="a4"/>
        <w:ind w:left="1440" w:hanging="1440"/>
      </w:pPr>
      <w:r>
        <w:rPr>
          <w:rFonts w:hint="eastAsia"/>
        </w:rPr>
        <w:t>表</w:t>
      </w:r>
      <w:r w:rsidR="007B59C3">
        <w:rPr>
          <w:rFonts w:hint="eastAsia"/>
        </w:rPr>
        <w:t>5</w:t>
      </w:r>
      <w:r>
        <w:rPr>
          <w:rFonts w:hint="eastAsia"/>
        </w:rPr>
        <w:t xml:space="preserve">  10</w:t>
      </w:r>
      <w:r w:rsidR="007636B1">
        <w:rPr>
          <w:rFonts w:hint="eastAsia"/>
        </w:rPr>
        <w:t>6</w:t>
      </w:r>
      <w:r>
        <w:rPr>
          <w:rFonts w:hint="eastAsia"/>
        </w:rPr>
        <w:t>年重新檢討部分管制地段評分表</w:t>
      </w:r>
    </w:p>
    <w:tbl>
      <w:tblPr>
        <w:tblW w:w="8455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1257"/>
        <w:gridCol w:w="1134"/>
        <w:gridCol w:w="1276"/>
        <w:gridCol w:w="1418"/>
        <w:gridCol w:w="1210"/>
      </w:tblGrid>
      <w:tr w:rsidR="00F22BB8" w:rsidRPr="00F22BB8" w:rsidTr="00F22BB8">
        <w:trPr>
          <w:trHeight w:val="3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縣市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鄉</w:t>
            </w:r>
            <w:r w:rsidRPr="00F22BB8">
              <w:rPr>
                <w:rFonts w:hint="eastAsia"/>
              </w:rPr>
              <w:t>(</w:t>
            </w:r>
            <w:r w:rsidRPr="00F22BB8">
              <w:rPr>
                <w:rFonts w:hint="eastAsia"/>
              </w:rPr>
              <w:t>鎮、市、區</w:t>
            </w:r>
            <w:r w:rsidRPr="00F22BB8">
              <w:rPr>
                <w:rFonts w:hint="eastAsia"/>
              </w:rPr>
              <w:t>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proofErr w:type="gramStart"/>
            <w:r w:rsidRPr="00F22BB8">
              <w:rPr>
                <w:rFonts w:hint="eastAsia"/>
              </w:rPr>
              <w:t>段名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地下水位評分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水質評分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地質評分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總評分</w:t>
            </w:r>
          </w:p>
        </w:tc>
      </w:tr>
      <w:tr w:rsidR="00F22BB8" w:rsidRPr="00F22BB8" w:rsidTr="00F22BB8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澎湖縣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馬公市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鐵線段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6.43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46.43</w:t>
            </w:r>
          </w:p>
        </w:tc>
      </w:tr>
      <w:tr w:rsidR="00F22BB8" w:rsidRPr="00F22BB8" w:rsidTr="00F22BB8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澎湖縣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馬公市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proofErr w:type="gramStart"/>
            <w:r w:rsidRPr="00F22BB8">
              <w:rPr>
                <w:rFonts w:hint="eastAsia"/>
              </w:rPr>
              <w:t>興仁南段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6.43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46.43</w:t>
            </w:r>
          </w:p>
        </w:tc>
      </w:tr>
      <w:tr w:rsidR="00F22BB8" w:rsidRPr="00F22BB8" w:rsidTr="00F22BB8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澎湖縣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馬公市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興仁段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6.43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46.43</w:t>
            </w:r>
          </w:p>
        </w:tc>
      </w:tr>
      <w:tr w:rsidR="00F22BB8" w:rsidRPr="00F22BB8" w:rsidTr="00F22BB8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澎湖縣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馬公市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proofErr w:type="gramStart"/>
            <w:r w:rsidRPr="00F22BB8">
              <w:rPr>
                <w:rFonts w:hint="eastAsia"/>
              </w:rPr>
              <w:t>東衛段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5.35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45.35</w:t>
            </w:r>
          </w:p>
        </w:tc>
      </w:tr>
      <w:tr w:rsidR="00F22BB8" w:rsidRPr="00F22BB8" w:rsidTr="00F22BB8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澎湖縣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馬公市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興</w:t>
            </w:r>
            <w:proofErr w:type="gramStart"/>
            <w:r w:rsidRPr="00F22BB8">
              <w:rPr>
                <w:rFonts w:hint="eastAsia"/>
              </w:rPr>
              <w:t>崁</w:t>
            </w:r>
            <w:proofErr w:type="gramEnd"/>
            <w:r w:rsidRPr="00F22BB8">
              <w:rPr>
                <w:rFonts w:hint="eastAsia"/>
              </w:rPr>
              <w:t>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5.35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45.35</w:t>
            </w:r>
          </w:p>
        </w:tc>
      </w:tr>
      <w:tr w:rsidR="00F22BB8" w:rsidRPr="00F22BB8" w:rsidTr="00F22BB8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澎湖縣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馬公市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光華段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5.35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45.35</w:t>
            </w:r>
          </w:p>
        </w:tc>
      </w:tr>
      <w:tr w:rsidR="00F22BB8" w:rsidRPr="00F22BB8" w:rsidTr="00F22BB8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澎湖縣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馬公市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proofErr w:type="gramStart"/>
            <w:r w:rsidRPr="00F22BB8">
              <w:rPr>
                <w:rFonts w:hint="eastAsia"/>
              </w:rPr>
              <w:t>安宅段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5.35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45.35</w:t>
            </w:r>
          </w:p>
        </w:tc>
      </w:tr>
      <w:tr w:rsidR="00F22BB8" w:rsidRPr="00F22BB8" w:rsidTr="00F22BB8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澎湖縣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馬公市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中衛段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5.35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45.35</w:t>
            </w:r>
          </w:p>
        </w:tc>
      </w:tr>
      <w:tr w:rsidR="00F22BB8" w:rsidRPr="00F22BB8" w:rsidTr="00F22BB8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澎湖縣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馬公市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五福段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1.25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5.35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46.6</w:t>
            </w:r>
          </w:p>
        </w:tc>
      </w:tr>
      <w:tr w:rsidR="00F22BB8" w:rsidRPr="00F22BB8" w:rsidTr="00F22BB8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澎湖縣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馬公市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六合段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5.35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45.35</w:t>
            </w:r>
          </w:p>
        </w:tc>
      </w:tr>
      <w:tr w:rsidR="00F22BB8" w:rsidRPr="00F22BB8" w:rsidTr="00F22BB8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澎湖縣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馬公市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文東段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5.35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45.35</w:t>
            </w:r>
          </w:p>
        </w:tc>
      </w:tr>
      <w:tr w:rsidR="00F22BB8" w:rsidRPr="00F22BB8" w:rsidTr="00F22BB8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澎湖縣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馬公市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四維段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1.25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5.35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46.6</w:t>
            </w:r>
          </w:p>
        </w:tc>
      </w:tr>
      <w:tr w:rsidR="00F22BB8" w:rsidRPr="00F22BB8" w:rsidTr="00F22BB8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澎湖縣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馬公市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案山段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5.35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45.35</w:t>
            </w:r>
          </w:p>
        </w:tc>
      </w:tr>
      <w:tr w:rsidR="00F22BB8" w:rsidRPr="00F22BB8" w:rsidTr="00F22BB8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澎湖縣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馬公市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南澳段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5.35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45.35</w:t>
            </w:r>
          </w:p>
        </w:tc>
      </w:tr>
      <w:tr w:rsidR="00F22BB8" w:rsidRPr="00F22BB8" w:rsidTr="00F22BB8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lastRenderedPageBreak/>
              <w:t>澎湖縣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馬公市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東澳段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5.35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45.35</w:t>
            </w:r>
          </w:p>
        </w:tc>
      </w:tr>
      <w:tr w:rsidR="00F22BB8" w:rsidRPr="00F22BB8" w:rsidTr="00F22BB8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澎湖縣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馬公市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春暉段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1.25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5.35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46.6</w:t>
            </w:r>
          </w:p>
        </w:tc>
      </w:tr>
      <w:tr w:rsidR="00F22BB8" w:rsidRPr="00F22BB8" w:rsidTr="00F22BB8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澎湖縣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馬公市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proofErr w:type="gramStart"/>
            <w:r w:rsidRPr="00F22BB8">
              <w:rPr>
                <w:rFonts w:hint="eastAsia"/>
              </w:rPr>
              <w:t>文光段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1.25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5.35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46.6</w:t>
            </w:r>
          </w:p>
        </w:tc>
      </w:tr>
      <w:tr w:rsidR="00F22BB8" w:rsidRPr="00F22BB8" w:rsidTr="00F22BB8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澎湖縣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馬公市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光榮段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1.25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5.35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46.6</w:t>
            </w:r>
          </w:p>
        </w:tc>
      </w:tr>
      <w:tr w:rsidR="00F22BB8" w:rsidRPr="00F22BB8" w:rsidTr="00F22BB8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澎湖縣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馬公市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proofErr w:type="gramStart"/>
            <w:r w:rsidRPr="00F22BB8">
              <w:rPr>
                <w:rFonts w:hint="eastAsia"/>
              </w:rPr>
              <w:t>埕</w:t>
            </w:r>
            <w:proofErr w:type="gramEnd"/>
            <w:r w:rsidRPr="00F22BB8">
              <w:rPr>
                <w:rFonts w:hint="eastAsia"/>
              </w:rPr>
              <w:t>西段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1.25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5.35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46.6</w:t>
            </w:r>
          </w:p>
        </w:tc>
      </w:tr>
      <w:tr w:rsidR="00F22BB8" w:rsidRPr="00F22BB8" w:rsidTr="00F22BB8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澎湖縣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馬公市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proofErr w:type="gramStart"/>
            <w:r w:rsidRPr="00F22BB8">
              <w:rPr>
                <w:rFonts w:hint="eastAsia"/>
              </w:rPr>
              <w:t>埕</w:t>
            </w:r>
            <w:proofErr w:type="gramEnd"/>
            <w:r w:rsidRPr="00F22BB8">
              <w:rPr>
                <w:rFonts w:hint="eastAsia"/>
              </w:rPr>
              <w:t>中段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1.25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5.35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46.6</w:t>
            </w:r>
          </w:p>
        </w:tc>
      </w:tr>
      <w:tr w:rsidR="00F22BB8" w:rsidRPr="00F22BB8" w:rsidTr="00F22BB8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澎湖縣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馬公市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西澳段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5.35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45.35</w:t>
            </w:r>
          </w:p>
        </w:tc>
      </w:tr>
      <w:tr w:rsidR="00F22BB8" w:rsidRPr="00F22BB8" w:rsidTr="00F22BB8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澎湖縣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馬公市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文化段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5.35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45.35</w:t>
            </w:r>
          </w:p>
        </w:tc>
      </w:tr>
      <w:tr w:rsidR="00F22BB8" w:rsidRPr="00F22BB8" w:rsidTr="00F22BB8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澎湖縣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馬公市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proofErr w:type="gramStart"/>
            <w:r w:rsidRPr="00F22BB8">
              <w:rPr>
                <w:rFonts w:hint="eastAsia"/>
              </w:rPr>
              <w:t>埕</w:t>
            </w:r>
            <w:proofErr w:type="gramEnd"/>
            <w:r w:rsidRPr="00F22BB8">
              <w:rPr>
                <w:rFonts w:hint="eastAsia"/>
              </w:rPr>
              <w:t>東段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5.35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45.35</w:t>
            </w:r>
          </w:p>
        </w:tc>
      </w:tr>
      <w:tr w:rsidR="00F22BB8" w:rsidRPr="00F22BB8" w:rsidTr="00F22BB8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澎湖縣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馬公市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proofErr w:type="gramStart"/>
            <w:r w:rsidRPr="00F22BB8">
              <w:rPr>
                <w:rFonts w:hint="eastAsia"/>
              </w:rPr>
              <w:t>文澳段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5.35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45.35</w:t>
            </w:r>
          </w:p>
        </w:tc>
      </w:tr>
      <w:tr w:rsidR="00F22BB8" w:rsidRPr="00F22BB8" w:rsidTr="00F22BB8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澎湖縣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馬公市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馬公段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1.25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5.99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47.24</w:t>
            </w:r>
          </w:p>
        </w:tc>
      </w:tr>
      <w:tr w:rsidR="00F22BB8" w:rsidRPr="00F22BB8" w:rsidTr="00F22BB8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澎湖縣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馬公市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北澳段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5.35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45.35</w:t>
            </w:r>
          </w:p>
        </w:tc>
      </w:tr>
      <w:tr w:rsidR="00F22BB8" w:rsidRPr="00F22BB8" w:rsidTr="00F22BB8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澎湖縣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馬公市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中山段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1.25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5.99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47.24</w:t>
            </w:r>
          </w:p>
        </w:tc>
      </w:tr>
      <w:tr w:rsidR="00F22BB8" w:rsidRPr="00F22BB8" w:rsidTr="00F22BB8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澎湖縣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馬公市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文</w:t>
            </w:r>
            <w:proofErr w:type="gramStart"/>
            <w:r w:rsidRPr="00F22BB8">
              <w:rPr>
                <w:rFonts w:hint="eastAsia"/>
              </w:rPr>
              <w:t>寮</w:t>
            </w:r>
            <w:proofErr w:type="gramEnd"/>
            <w:r w:rsidRPr="00F22BB8">
              <w:rPr>
                <w:rFonts w:hint="eastAsia"/>
              </w:rPr>
              <w:t>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5.35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45.35</w:t>
            </w:r>
          </w:p>
        </w:tc>
      </w:tr>
      <w:tr w:rsidR="00F22BB8" w:rsidRPr="00F22BB8" w:rsidTr="00F22BB8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澎湖縣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馬公市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proofErr w:type="gramStart"/>
            <w:r w:rsidRPr="00F22BB8">
              <w:rPr>
                <w:rFonts w:hint="eastAsia"/>
              </w:rPr>
              <w:t>文石段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5.35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45.35</w:t>
            </w:r>
          </w:p>
        </w:tc>
      </w:tr>
      <w:tr w:rsidR="00F22BB8" w:rsidRPr="00F22BB8" w:rsidTr="00F22BB8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澎湖縣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馬公市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雙湖段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6.43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46.43</w:t>
            </w:r>
          </w:p>
        </w:tc>
      </w:tr>
      <w:tr w:rsidR="00F22BB8" w:rsidRPr="00F22BB8" w:rsidTr="00F22BB8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澎湖縣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馬公市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烏</w:t>
            </w:r>
            <w:proofErr w:type="gramStart"/>
            <w:r w:rsidRPr="00F22BB8">
              <w:rPr>
                <w:rFonts w:hint="eastAsia"/>
              </w:rPr>
              <w:t>崁</w:t>
            </w:r>
            <w:proofErr w:type="gramEnd"/>
            <w:r w:rsidRPr="00F22BB8">
              <w:rPr>
                <w:rFonts w:hint="eastAsia"/>
              </w:rPr>
              <w:t>新段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5.35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45.35</w:t>
            </w:r>
          </w:p>
        </w:tc>
      </w:tr>
      <w:tr w:rsidR="00C139E1" w:rsidRPr="00C139E1" w:rsidTr="00C139E1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E1" w:rsidRPr="00C139E1" w:rsidRDefault="00C139E1" w:rsidP="00C139E1">
            <w:pPr>
              <w:pStyle w:val="12"/>
            </w:pPr>
            <w:r w:rsidRPr="00C139E1">
              <w:rPr>
                <w:rFonts w:hint="eastAsia"/>
              </w:rPr>
              <w:t>澎湖縣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E1" w:rsidRPr="00C139E1" w:rsidRDefault="00C139E1" w:rsidP="00C139E1">
            <w:pPr>
              <w:pStyle w:val="12"/>
            </w:pPr>
            <w:r w:rsidRPr="00C139E1">
              <w:rPr>
                <w:rFonts w:hint="eastAsia"/>
              </w:rPr>
              <w:t>白沙鄉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E1" w:rsidRPr="00C139E1" w:rsidRDefault="00C139E1" w:rsidP="00C139E1">
            <w:pPr>
              <w:pStyle w:val="12"/>
            </w:pPr>
            <w:proofErr w:type="gramStart"/>
            <w:r w:rsidRPr="00C139E1">
              <w:rPr>
                <w:rFonts w:hint="eastAsia"/>
              </w:rPr>
              <w:t>港子西</w:t>
            </w:r>
            <w:proofErr w:type="gramEnd"/>
            <w:r w:rsidRPr="00C139E1">
              <w:rPr>
                <w:rFonts w:hint="eastAsia"/>
              </w:rPr>
              <w:t>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E1" w:rsidRPr="00C139E1" w:rsidRDefault="00C139E1" w:rsidP="00C139E1">
            <w:pPr>
              <w:pStyle w:val="12"/>
            </w:pPr>
            <w:r w:rsidRPr="00C139E1">
              <w:rPr>
                <w:rFonts w:hint="eastAsia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E1" w:rsidRPr="00C139E1" w:rsidRDefault="00C139E1" w:rsidP="00C139E1">
            <w:pPr>
              <w:pStyle w:val="12"/>
            </w:pPr>
            <w:r w:rsidRPr="00C139E1">
              <w:rPr>
                <w:rFonts w:hint="eastAsia"/>
              </w:rPr>
              <w:t>50.00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E1" w:rsidRPr="00C139E1" w:rsidRDefault="00C139E1" w:rsidP="00C139E1">
            <w:pPr>
              <w:pStyle w:val="12"/>
            </w:pPr>
            <w:r w:rsidRPr="00C139E1">
              <w:rPr>
                <w:rFonts w:hint="eastAsia"/>
              </w:rPr>
              <w:t>4.89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E1" w:rsidRPr="00C139E1" w:rsidRDefault="00C139E1" w:rsidP="00C139E1">
            <w:pPr>
              <w:pStyle w:val="12"/>
            </w:pPr>
            <w:r w:rsidRPr="00C139E1">
              <w:rPr>
                <w:rFonts w:hint="eastAsia"/>
              </w:rPr>
              <w:t>54.89</w:t>
            </w:r>
          </w:p>
        </w:tc>
      </w:tr>
      <w:tr w:rsidR="00C139E1" w:rsidRPr="00C139E1" w:rsidTr="00C139E1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E1" w:rsidRPr="00C139E1" w:rsidRDefault="00C139E1" w:rsidP="00C139E1">
            <w:pPr>
              <w:pStyle w:val="12"/>
            </w:pPr>
            <w:r w:rsidRPr="00C139E1">
              <w:rPr>
                <w:rFonts w:hint="eastAsia"/>
              </w:rPr>
              <w:t>澎湖縣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E1" w:rsidRPr="00C139E1" w:rsidRDefault="00C139E1" w:rsidP="00C139E1">
            <w:pPr>
              <w:pStyle w:val="12"/>
            </w:pPr>
            <w:r w:rsidRPr="00C139E1">
              <w:rPr>
                <w:rFonts w:hint="eastAsia"/>
              </w:rPr>
              <w:t>白沙鄉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E1" w:rsidRPr="00C139E1" w:rsidRDefault="00C139E1" w:rsidP="00C139E1">
            <w:pPr>
              <w:pStyle w:val="12"/>
            </w:pPr>
            <w:r w:rsidRPr="00C139E1">
              <w:rPr>
                <w:rFonts w:hint="eastAsia"/>
              </w:rPr>
              <w:t>講美段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E1" w:rsidRPr="00C139E1" w:rsidRDefault="00C139E1" w:rsidP="00C139E1">
            <w:pPr>
              <w:pStyle w:val="12"/>
            </w:pPr>
            <w:r w:rsidRPr="00C139E1">
              <w:rPr>
                <w:rFonts w:hint="eastAsia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E1" w:rsidRPr="00C139E1" w:rsidRDefault="00C139E1" w:rsidP="00C139E1">
            <w:pPr>
              <w:pStyle w:val="12"/>
            </w:pPr>
            <w:r w:rsidRPr="00C139E1">
              <w:rPr>
                <w:rFonts w:hint="eastAsia"/>
              </w:rPr>
              <w:t>50.00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E1" w:rsidRPr="00C139E1" w:rsidRDefault="00C139E1" w:rsidP="00C139E1">
            <w:pPr>
              <w:pStyle w:val="12"/>
            </w:pPr>
            <w:r w:rsidRPr="00C139E1">
              <w:rPr>
                <w:rFonts w:hint="eastAsia"/>
              </w:rPr>
              <w:t>4.89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E1" w:rsidRPr="00C139E1" w:rsidRDefault="00C139E1" w:rsidP="00C139E1">
            <w:pPr>
              <w:pStyle w:val="12"/>
            </w:pPr>
            <w:r w:rsidRPr="00C139E1">
              <w:rPr>
                <w:rFonts w:hint="eastAsia"/>
              </w:rPr>
              <w:t>54.89</w:t>
            </w:r>
          </w:p>
        </w:tc>
      </w:tr>
      <w:tr w:rsidR="00C139E1" w:rsidRPr="00C139E1" w:rsidTr="00C139E1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E1" w:rsidRPr="00C139E1" w:rsidRDefault="00C139E1" w:rsidP="00C139E1">
            <w:pPr>
              <w:pStyle w:val="12"/>
            </w:pPr>
            <w:r w:rsidRPr="00C139E1">
              <w:rPr>
                <w:rFonts w:hint="eastAsia"/>
              </w:rPr>
              <w:t>澎湖縣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E1" w:rsidRPr="00C139E1" w:rsidRDefault="00C139E1" w:rsidP="00C139E1">
            <w:pPr>
              <w:pStyle w:val="12"/>
            </w:pPr>
            <w:r w:rsidRPr="00C139E1">
              <w:rPr>
                <w:rFonts w:hint="eastAsia"/>
              </w:rPr>
              <w:t>白沙鄉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E1" w:rsidRPr="00C139E1" w:rsidRDefault="00C139E1" w:rsidP="00C139E1">
            <w:pPr>
              <w:pStyle w:val="12"/>
            </w:pPr>
            <w:r w:rsidRPr="00C139E1">
              <w:rPr>
                <w:rFonts w:hint="eastAsia"/>
              </w:rPr>
              <w:t>鎮海新段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E1" w:rsidRPr="00C139E1" w:rsidRDefault="00C139E1" w:rsidP="00C139E1">
            <w:pPr>
              <w:pStyle w:val="12"/>
            </w:pPr>
            <w:r w:rsidRPr="00C139E1">
              <w:rPr>
                <w:rFonts w:hint="eastAsia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E1" w:rsidRPr="00C139E1" w:rsidRDefault="00C139E1" w:rsidP="00C139E1">
            <w:pPr>
              <w:pStyle w:val="12"/>
            </w:pPr>
            <w:r w:rsidRPr="00C139E1">
              <w:rPr>
                <w:rFonts w:hint="eastAsia"/>
              </w:rPr>
              <w:t>50.00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E1" w:rsidRPr="00C139E1" w:rsidRDefault="00C139E1" w:rsidP="00C139E1">
            <w:pPr>
              <w:pStyle w:val="12"/>
            </w:pPr>
            <w:r w:rsidRPr="00C139E1">
              <w:rPr>
                <w:rFonts w:hint="eastAsia"/>
              </w:rPr>
              <w:t>4.89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E1" w:rsidRPr="00C139E1" w:rsidRDefault="00C139E1" w:rsidP="00C139E1">
            <w:pPr>
              <w:pStyle w:val="12"/>
            </w:pPr>
            <w:r w:rsidRPr="00C139E1">
              <w:rPr>
                <w:rFonts w:hint="eastAsia"/>
              </w:rPr>
              <w:t>54.89</w:t>
            </w:r>
          </w:p>
        </w:tc>
      </w:tr>
      <w:tr w:rsidR="00C139E1" w:rsidRPr="00C139E1" w:rsidTr="00C139E1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E1" w:rsidRPr="00C139E1" w:rsidRDefault="00C139E1" w:rsidP="00C139E1">
            <w:pPr>
              <w:pStyle w:val="12"/>
            </w:pPr>
            <w:r w:rsidRPr="00C139E1">
              <w:rPr>
                <w:rFonts w:hint="eastAsia"/>
              </w:rPr>
              <w:t>澎湖縣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E1" w:rsidRPr="00C139E1" w:rsidRDefault="00C139E1" w:rsidP="00C139E1">
            <w:pPr>
              <w:pStyle w:val="12"/>
            </w:pPr>
            <w:r w:rsidRPr="00C139E1">
              <w:rPr>
                <w:rFonts w:hint="eastAsia"/>
              </w:rPr>
              <w:t>白沙鄉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E1" w:rsidRPr="00C139E1" w:rsidRDefault="00C139E1" w:rsidP="00C139E1">
            <w:pPr>
              <w:pStyle w:val="12"/>
            </w:pPr>
            <w:r w:rsidRPr="00C139E1">
              <w:rPr>
                <w:rFonts w:hint="eastAsia"/>
              </w:rPr>
              <w:t>城前新段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E1" w:rsidRPr="00C139E1" w:rsidRDefault="00C139E1" w:rsidP="00C139E1">
            <w:pPr>
              <w:pStyle w:val="12"/>
            </w:pPr>
            <w:r w:rsidRPr="00C139E1">
              <w:rPr>
                <w:rFonts w:hint="eastAsia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E1" w:rsidRPr="00C139E1" w:rsidRDefault="00C139E1" w:rsidP="00C139E1">
            <w:pPr>
              <w:pStyle w:val="12"/>
            </w:pPr>
            <w:r w:rsidRPr="00C139E1">
              <w:rPr>
                <w:rFonts w:hint="eastAsia"/>
              </w:rPr>
              <w:t>50.00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E1" w:rsidRPr="00C139E1" w:rsidRDefault="00C139E1" w:rsidP="00C139E1">
            <w:pPr>
              <w:pStyle w:val="12"/>
            </w:pPr>
            <w:r w:rsidRPr="00C139E1">
              <w:rPr>
                <w:rFonts w:hint="eastAsia"/>
              </w:rPr>
              <w:t>4.89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E1" w:rsidRPr="00C139E1" w:rsidRDefault="00C139E1" w:rsidP="00C139E1">
            <w:pPr>
              <w:pStyle w:val="12"/>
            </w:pPr>
            <w:r w:rsidRPr="00C139E1">
              <w:rPr>
                <w:rFonts w:hint="eastAsia"/>
              </w:rPr>
              <w:t>54.89</w:t>
            </w:r>
          </w:p>
        </w:tc>
      </w:tr>
      <w:tr w:rsidR="00C139E1" w:rsidRPr="00C139E1" w:rsidTr="00C139E1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E1" w:rsidRPr="00C139E1" w:rsidRDefault="00C139E1" w:rsidP="00C139E1">
            <w:pPr>
              <w:pStyle w:val="12"/>
            </w:pPr>
            <w:r w:rsidRPr="00C139E1">
              <w:rPr>
                <w:rFonts w:hint="eastAsia"/>
              </w:rPr>
              <w:t>澎湖縣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E1" w:rsidRPr="00C139E1" w:rsidRDefault="00C139E1" w:rsidP="00C139E1">
            <w:pPr>
              <w:pStyle w:val="12"/>
            </w:pPr>
            <w:r w:rsidRPr="00C139E1">
              <w:rPr>
                <w:rFonts w:hint="eastAsia"/>
              </w:rPr>
              <w:t>白沙鄉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E1" w:rsidRPr="00C139E1" w:rsidRDefault="00C139E1" w:rsidP="00C139E1">
            <w:pPr>
              <w:pStyle w:val="12"/>
            </w:pPr>
            <w:proofErr w:type="gramStart"/>
            <w:r w:rsidRPr="00C139E1">
              <w:rPr>
                <w:rFonts w:hint="eastAsia"/>
              </w:rPr>
              <w:t>港子段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E1" w:rsidRPr="00C139E1" w:rsidRDefault="00C139E1" w:rsidP="00C139E1">
            <w:pPr>
              <w:pStyle w:val="12"/>
            </w:pPr>
            <w:r w:rsidRPr="00C139E1">
              <w:rPr>
                <w:rFonts w:hint="eastAsia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E1" w:rsidRPr="00C139E1" w:rsidRDefault="00C139E1" w:rsidP="00C139E1">
            <w:pPr>
              <w:pStyle w:val="12"/>
            </w:pPr>
            <w:r w:rsidRPr="00C139E1">
              <w:rPr>
                <w:rFonts w:hint="eastAsia"/>
              </w:rPr>
              <w:t>50.00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E1" w:rsidRPr="00C139E1" w:rsidRDefault="00C139E1" w:rsidP="00C139E1">
            <w:pPr>
              <w:pStyle w:val="12"/>
            </w:pPr>
            <w:r w:rsidRPr="00C139E1">
              <w:rPr>
                <w:rFonts w:hint="eastAsia"/>
              </w:rPr>
              <w:t>4.89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E1" w:rsidRPr="00C139E1" w:rsidRDefault="00C139E1" w:rsidP="00C139E1">
            <w:pPr>
              <w:pStyle w:val="12"/>
            </w:pPr>
            <w:r w:rsidRPr="00C139E1">
              <w:rPr>
                <w:rFonts w:hint="eastAsia"/>
              </w:rPr>
              <w:t>54.89</w:t>
            </w:r>
          </w:p>
        </w:tc>
      </w:tr>
      <w:tr w:rsidR="00C139E1" w:rsidRPr="00C139E1" w:rsidTr="00C139E1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E1" w:rsidRPr="00C139E1" w:rsidRDefault="00C139E1" w:rsidP="00C139E1">
            <w:pPr>
              <w:pStyle w:val="12"/>
            </w:pPr>
            <w:r w:rsidRPr="00C139E1">
              <w:rPr>
                <w:rFonts w:hint="eastAsia"/>
              </w:rPr>
              <w:t>澎湖縣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E1" w:rsidRPr="00C139E1" w:rsidRDefault="00C139E1" w:rsidP="00C139E1">
            <w:pPr>
              <w:pStyle w:val="12"/>
            </w:pPr>
            <w:r w:rsidRPr="00C139E1">
              <w:rPr>
                <w:rFonts w:hint="eastAsia"/>
              </w:rPr>
              <w:t>白沙鄉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E1" w:rsidRPr="00C139E1" w:rsidRDefault="00C139E1" w:rsidP="00C139E1">
            <w:pPr>
              <w:pStyle w:val="12"/>
            </w:pPr>
            <w:proofErr w:type="gramStart"/>
            <w:r w:rsidRPr="00C139E1">
              <w:rPr>
                <w:rFonts w:hint="eastAsia"/>
              </w:rPr>
              <w:t>岐</w:t>
            </w:r>
            <w:proofErr w:type="gramEnd"/>
            <w:r w:rsidRPr="00C139E1">
              <w:rPr>
                <w:rFonts w:hint="eastAsia"/>
              </w:rPr>
              <w:t>頭段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E1" w:rsidRPr="00C139E1" w:rsidRDefault="00C139E1" w:rsidP="00C139E1">
            <w:pPr>
              <w:pStyle w:val="12"/>
            </w:pPr>
            <w:r w:rsidRPr="00C139E1">
              <w:rPr>
                <w:rFonts w:hint="eastAsia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E1" w:rsidRPr="00C139E1" w:rsidRDefault="00C139E1" w:rsidP="00C139E1">
            <w:pPr>
              <w:pStyle w:val="12"/>
            </w:pPr>
            <w:r w:rsidRPr="00C139E1">
              <w:rPr>
                <w:rFonts w:hint="eastAsia"/>
              </w:rPr>
              <w:t>50.00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E1" w:rsidRPr="00C139E1" w:rsidRDefault="00C139E1" w:rsidP="00C139E1">
            <w:pPr>
              <w:pStyle w:val="12"/>
            </w:pPr>
            <w:r w:rsidRPr="00C139E1">
              <w:rPr>
                <w:rFonts w:hint="eastAsia"/>
              </w:rPr>
              <w:t>4.89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E1" w:rsidRPr="00C139E1" w:rsidRDefault="00C139E1" w:rsidP="00C139E1">
            <w:pPr>
              <w:pStyle w:val="12"/>
            </w:pPr>
            <w:r w:rsidRPr="00C139E1">
              <w:rPr>
                <w:rFonts w:hint="eastAsia"/>
              </w:rPr>
              <w:t>54.89</w:t>
            </w:r>
          </w:p>
        </w:tc>
      </w:tr>
      <w:tr w:rsidR="00C139E1" w:rsidRPr="00C139E1" w:rsidTr="00C139E1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E1" w:rsidRPr="00C139E1" w:rsidRDefault="00C139E1" w:rsidP="00C139E1">
            <w:pPr>
              <w:pStyle w:val="12"/>
            </w:pPr>
            <w:r w:rsidRPr="00C139E1">
              <w:rPr>
                <w:rFonts w:hint="eastAsia"/>
              </w:rPr>
              <w:t>澎湖縣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E1" w:rsidRPr="00C139E1" w:rsidRDefault="00C139E1" w:rsidP="00C139E1">
            <w:pPr>
              <w:pStyle w:val="12"/>
            </w:pPr>
            <w:r w:rsidRPr="00C139E1">
              <w:rPr>
                <w:rFonts w:hint="eastAsia"/>
              </w:rPr>
              <w:t>白沙鄉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E1" w:rsidRPr="00C139E1" w:rsidRDefault="00C139E1" w:rsidP="00C139E1">
            <w:pPr>
              <w:pStyle w:val="12"/>
            </w:pPr>
            <w:r w:rsidRPr="00C139E1">
              <w:rPr>
                <w:rFonts w:hint="eastAsia"/>
              </w:rPr>
              <w:t>瓦</w:t>
            </w:r>
            <w:proofErr w:type="gramStart"/>
            <w:r w:rsidRPr="00C139E1">
              <w:rPr>
                <w:rFonts w:hint="eastAsia"/>
              </w:rPr>
              <w:t>硐</w:t>
            </w:r>
            <w:proofErr w:type="gramEnd"/>
            <w:r w:rsidRPr="00C139E1">
              <w:rPr>
                <w:rFonts w:hint="eastAsia"/>
              </w:rPr>
              <w:t>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E1" w:rsidRPr="00C139E1" w:rsidRDefault="00C139E1" w:rsidP="00C139E1">
            <w:pPr>
              <w:pStyle w:val="12"/>
            </w:pPr>
            <w:r w:rsidRPr="00C139E1">
              <w:rPr>
                <w:rFonts w:hint="eastAsia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E1" w:rsidRPr="00C139E1" w:rsidRDefault="00C139E1" w:rsidP="00C139E1">
            <w:pPr>
              <w:pStyle w:val="12"/>
            </w:pPr>
            <w:r w:rsidRPr="00C139E1">
              <w:rPr>
                <w:rFonts w:hint="eastAsia"/>
              </w:rPr>
              <w:t>50.00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E1" w:rsidRPr="00C139E1" w:rsidRDefault="00C139E1" w:rsidP="00C139E1">
            <w:pPr>
              <w:pStyle w:val="12"/>
            </w:pPr>
            <w:r w:rsidRPr="00C139E1">
              <w:rPr>
                <w:rFonts w:hint="eastAsia"/>
              </w:rPr>
              <w:t>4.89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E1" w:rsidRPr="00C139E1" w:rsidRDefault="00C139E1" w:rsidP="00C139E1">
            <w:pPr>
              <w:pStyle w:val="12"/>
            </w:pPr>
            <w:r w:rsidRPr="00C139E1">
              <w:rPr>
                <w:rFonts w:hint="eastAsia"/>
              </w:rPr>
              <w:t>54.89</w:t>
            </w:r>
          </w:p>
        </w:tc>
      </w:tr>
      <w:tr w:rsidR="00C139E1" w:rsidRPr="00C139E1" w:rsidTr="00C139E1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E1" w:rsidRPr="00C139E1" w:rsidRDefault="00C139E1" w:rsidP="00C139E1">
            <w:pPr>
              <w:pStyle w:val="12"/>
            </w:pPr>
            <w:r w:rsidRPr="00C139E1">
              <w:rPr>
                <w:rFonts w:hint="eastAsia"/>
              </w:rPr>
              <w:t>澎湖縣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E1" w:rsidRPr="00C139E1" w:rsidRDefault="00C139E1" w:rsidP="00C139E1">
            <w:pPr>
              <w:pStyle w:val="12"/>
            </w:pPr>
            <w:r w:rsidRPr="00C139E1">
              <w:rPr>
                <w:rFonts w:hint="eastAsia"/>
              </w:rPr>
              <w:t>白沙鄉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E1" w:rsidRPr="00C139E1" w:rsidRDefault="00C139E1" w:rsidP="00C139E1">
            <w:pPr>
              <w:pStyle w:val="12"/>
            </w:pPr>
            <w:r w:rsidRPr="00C139E1">
              <w:rPr>
                <w:rFonts w:hint="eastAsia"/>
              </w:rPr>
              <w:t>下瓦</w:t>
            </w:r>
            <w:proofErr w:type="gramStart"/>
            <w:r w:rsidRPr="00C139E1">
              <w:rPr>
                <w:rFonts w:hint="eastAsia"/>
              </w:rPr>
              <w:t>硐</w:t>
            </w:r>
            <w:proofErr w:type="gramEnd"/>
            <w:r w:rsidRPr="00C139E1">
              <w:rPr>
                <w:rFonts w:hint="eastAsia"/>
              </w:rPr>
              <w:t>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E1" w:rsidRPr="00C139E1" w:rsidRDefault="00C139E1" w:rsidP="00C139E1">
            <w:pPr>
              <w:pStyle w:val="12"/>
            </w:pPr>
            <w:r w:rsidRPr="00C139E1">
              <w:rPr>
                <w:rFonts w:hint="eastAsia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E1" w:rsidRPr="00C139E1" w:rsidRDefault="00C139E1" w:rsidP="00C139E1">
            <w:pPr>
              <w:pStyle w:val="12"/>
            </w:pPr>
            <w:r w:rsidRPr="00C139E1">
              <w:rPr>
                <w:rFonts w:hint="eastAsia"/>
              </w:rPr>
              <w:t>50.00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E1" w:rsidRPr="00C139E1" w:rsidRDefault="00C139E1" w:rsidP="00C139E1">
            <w:pPr>
              <w:pStyle w:val="12"/>
            </w:pPr>
            <w:r w:rsidRPr="00C139E1">
              <w:rPr>
                <w:rFonts w:hint="eastAsia"/>
              </w:rPr>
              <w:t>4.89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E1" w:rsidRPr="00C139E1" w:rsidRDefault="00C139E1" w:rsidP="00C139E1">
            <w:pPr>
              <w:pStyle w:val="12"/>
            </w:pPr>
            <w:r w:rsidRPr="00C139E1">
              <w:rPr>
                <w:rFonts w:hint="eastAsia"/>
              </w:rPr>
              <w:t>54.89</w:t>
            </w:r>
          </w:p>
        </w:tc>
      </w:tr>
      <w:tr w:rsidR="00C139E1" w:rsidRPr="00C139E1" w:rsidTr="00C139E1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E1" w:rsidRPr="00C139E1" w:rsidRDefault="00C139E1" w:rsidP="00C139E1">
            <w:pPr>
              <w:pStyle w:val="12"/>
            </w:pPr>
            <w:r w:rsidRPr="00C139E1">
              <w:rPr>
                <w:rFonts w:hint="eastAsia"/>
              </w:rPr>
              <w:t>澎湖縣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E1" w:rsidRPr="00C139E1" w:rsidRDefault="00C139E1" w:rsidP="00C139E1">
            <w:pPr>
              <w:pStyle w:val="12"/>
            </w:pPr>
            <w:r w:rsidRPr="00C139E1">
              <w:rPr>
                <w:rFonts w:hint="eastAsia"/>
              </w:rPr>
              <w:t>白沙鄉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E1" w:rsidRPr="00C139E1" w:rsidRDefault="00C139E1" w:rsidP="00C139E1">
            <w:pPr>
              <w:pStyle w:val="12"/>
            </w:pPr>
            <w:proofErr w:type="gramStart"/>
            <w:r w:rsidRPr="00C139E1">
              <w:rPr>
                <w:rFonts w:hint="eastAsia"/>
              </w:rPr>
              <w:t>赤崁</w:t>
            </w:r>
            <w:proofErr w:type="gramEnd"/>
            <w:r w:rsidRPr="00C139E1">
              <w:rPr>
                <w:rFonts w:hint="eastAsia"/>
              </w:rPr>
              <w:t>北段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E1" w:rsidRPr="00C139E1" w:rsidRDefault="00C139E1" w:rsidP="00C139E1">
            <w:pPr>
              <w:pStyle w:val="12"/>
            </w:pPr>
            <w:r w:rsidRPr="00C139E1">
              <w:rPr>
                <w:rFonts w:hint="eastAsia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E1" w:rsidRPr="00C139E1" w:rsidRDefault="00C139E1" w:rsidP="00C139E1">
            <w:pPr>
              <w:pStyle w:val="12"/>
            </w:pPr>
            <w:r w:rsidRPr="00C139E1">
              <w:rPr>
                <w:rFonts w:hint="eastAsia"/>
              </w:rPr>
              <w:t>50.00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E1" w:rsidRPr="00C139E1" w:rsidRDefault="00C139E1" w:rsidP="00C139E1">
            <w:pPr>
              <w:pStyle w:val="12"/>
            </w:pPr>
            <w:r w:rsidRPr="00C139E1">
              <w:rPr>
                <w:rFonts w:hint="eastAsia"/>
              </w:rPr>
              <w:t>4.89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E1" w:rsidRPr="00C139E1" w:rsidRDefault="00C139E1" w:rsidP="00C139E1">
            <w:pPr>
              <w:pStyle w:val="12"/>
            </w:pPr>
            <w:r w:rsidRPr="00C139E1">
              <w:rPr>
                <w:rFonts w:hint="eastAsia"/>
              </w:rPr>
              <w:t>54.89</w:t>
            </w:r>
          </w:p>
        </w:tc>
      </w:tr>
      <w:tr w:rsidR="00C139E1" w:rsidRPr="00C139E1" w:rsidTr="00C139E1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E1" w:rsidRPr="00C139E1" w:rsidRDefault="00C139E1" w:rsidP="00C139E1">
            <w:pPr>
              <w:pStyle w:val="12"/>
            </w:pPr>
            <w:r w:rsidRPr="00C139E1">
              <w:rPr>
                <w:rFonts w:hint="eastAsia"/>
              </w:rPr>
              <w:t>澎湖縣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E1" w:rsidRPr="00C139E1" w:rsidRDefault="00C139E1" w:rsidP="00C139E1">
            <w:pPr>
              <w:pStyle w:val="12"/>
            </w:pPr>
            <w:r w:rsidRPr="00C139E1">
              <w:rPr>
                <w:rFonts w:hint="eastAsia"/>
              </w:rPr>
              <w:t>白沙鄉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E1" w:rsidRPr="00C139E1" w:rsidRDefault="00C139E1" w:rsidP="00C139E1">
            <w:pPr>
              <w:pStyle w:val="12"/>
            </w:pPr>
            <w:r w:rsidRPr="00C139E1">
              <w:rPr>
                <w:rFonts w:hint="eastAsia"/>
              </w:rPr>
              <w:t>小</w:t>
            </w:r>
            <w:proofErr w:type="gramStart"/>
            <w:r w:rsidRPr="00C139E1">
              <w:rPr>
                <w:rFonts w:hint="eastAsia"/>
              </w:rPr>
              <w:t>赤</w:t>
            </w:r>
            <w:proofErr w:type="gramEnd"/>
            <w:r w:rsidRPr="00C139E1">
              <w:rPr>
                <w:rFonts w:hint="eastAsia"/>
              </w:rPr>
              <w:t>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E1" w:rsidRPr="00C139E1" w:rsidRDefault="00C139E1" w:rsidP="00C139E1">
            <w:pPr>
              <w:pStyle w:val="12"/>
            </w:pPr>
            <w:r w:rsidRPr="00C139E1">
              <w:rPr>
                <w:rFonts w:hint="eastAsia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E1" w:rsidRPr="00C139E1" w:rsidRDefault="00C139E1" w:rsidP="00C139E1">
            <w:pPr>
              <w:pStyle w:val="12"/>
            </w:pPr>
            <w:r w:rsidRPr="00C139E1">
              <w:rPr>
                <w:rFonts w:hint="eastAsia"/>
              </w:rPr>
              <w:t>50.00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E1" w:rsidRPr="00C139E1" w:rsidRDefault="00C139E1" w:rsidP="00C139E1">
            <w:pPr>
              <w:pStyle w:val="12"/>
            </w:pPr>
            <w:r w:rsidRPr="00C139E1">
              <w:rPr>
                <w:rFonts w:hint="eastAsia"/>
              </w:rPr>
              <w:t>4.89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E1" w:rsidRPr="00C139E1" w:rsidRDefault="00C139E1" w:rsidP="00C139E1">
            <w:pPr>
              <w:pStyle w:val="12"/>
            </w:pPr>
            <w:r w:rsidRPr="00C139E1">
              <w:rPr>
                <w:rFonts w:hint="eastAsia"/>
              </w:rPr>
              <w:t>54.89</w:t>
            </w:r>
          </w:p>
        </w:tc>
      </w:tr>
      <w:tr w:rsidR="00C139E1" w:rsidRPr="00C139E1" w:rsidTr="00C139E1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E1" w:rsidRPr="00C139E1" w:rsidRDefault="00C139E1" w:rsidP="00C139E1">
            <w:pPr>
              <w:pStyle w:val="12"/>
            </w:pPr>
            <w:r w:rsidRPr="00C139E1">
              <w:rPr>
                <w:rFonts w:hint="eastAsia"/>
              </w:rPr>
              <w:t>澎湖縣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E1" w:rsidRPr="00C139E1" w:rsidRDefault="00C139E1" w:rsidP="00C139E1">
            <w:pPr>
              <w:pStyle w:val="12"/>
            </w:pPr>
            <w:r w:rsidRPr="00C139E1">
              <w:rPr>
                <w:rFonts w:hint="eastAsia"/>
              </w:rPr>
              <w:t>白沙鄉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E1" w:rsidRPr="00C139E1" w:rsidRDefault="00C139E1" w:rsidP="00C139E1">
            <w:pPr>
              <w:pStyle w:val="12"/>
            </w:pPr>
            <w:r w:rsidRPr="00C139E1">
              <w:rPr>
                <w:rFonts w:hint="eastAsia"/>
              </w:rPr>
              <w:t>上瓦</w:t>
            </w:r>
            <w:proofErr w:type="gramStart"/>
            <w:r w:rsidRPr="00C139E1">
              <w:rPr>
                <w:rFonts w:hint="eastAsia"/>
              </w:rPr>
              <w:t>硐</w:t>
            </w:r>
            <w:proofErr w:type="gramEnd"/>
            <w:r w:rsidRPr="00C139E1">
              <w:rPr>
                <w:rFonts w:hint="eastAsia"/>
              </w:rPr>
              <w:t>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E1" w:rsidRPr="00C139E1" w:rsidRDefault="00C139E1" w:rsidP="00C139E1">
            <w:pPr>
              <w:pStyle w:val="12"/>
            </w:pPr>
            <w:r w:rsidRPr="00C139E1">
              <w:rPr>
                <w:rFonts w:hint="eastAsia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E1" w:rsidRPr="00C139E1" w:rsidRDefault="00C139E1" w:rsidP="00C139E1">
            <w:pPr>
              <w:pStyle w:val="12"/>
            </w:pPr>
            <w:r w:rsidRPr="00C139E1">
              <w:rPr>
                <w:rFonts w:hint="eastAsia"/>
              </w:rPr>
              <w:t>50.00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E1" w:rsidRPr="00C139E1" w:rsidRDefault="00C139E1" w:rsidP="00C139E1">
            <w:pPr>
              <w:pStyle w:val="12"/>
            </w:pPr>
            <w:r w:rsidRPr="00C139E1">
              <w:rPr>
                <w:rFonts w:hint="eastAsia"/>
              </w:rPr>
              <w:t>4.89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E1" w:rsidRPr="00C139E1" w:rsidRDefault="00C139E1" w:rsidP="00C139E1">
            <w:pPr>
              <w:pStyle w:val="12"/>
            </w:pPr>
            <w:r w:rsidRPr="00C139E1">
              <w:rPr>
                <w:rFonts w:hint="eastAsia"/>
              </w:rPr>
              <w:t>54.89</w:t>
            </w:r>
          </w:p>
        </w:tc>
      </w:tr>
      <w:tr w:rsidR="00C139E1" w:rsidRPr="00C139E1" w:rsidTr="00C139E1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E1" w:rsidRPr="00C139E1" w:rsidRDefault="00C139E1" w:rsidP="00C139E1">
            <w:pPr>
              <w:pStyle w:val="12"/>
            </w:pPr>
            <w:r w:rsidRPr="00C139E1">
              <w:rPr>
                <w:rFonts w:hint="eastAsia"/>
              </w:rPr>
              <w:t>澎湖縣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E1" w:rsidRPr="00C139E1" w:rsidRDefault="00C139E1" w:rsidP="00C139E1">
            <w:pPr>
              <w:pStyle w:val="12"/>
            </w:pPr>
            <w:r w:rsidRPr="00C139E1">
              <w:rPr>
                <w:rFonts w:hint="eastAsia"/>
              </w:rPr>
              <w:t>白沙鄉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E1" w:rsidRPr="00C139E1" w:rsidRDefault="00C139E1" w:rsidP="00C139E1">
            <w:pPr>
              <w:pStyle w:val="12"/>
            </w:pPr>
            <w:proofErr w:type="gramStart"/>
            <w:r w:rsidRPr="00C139E1">
              <w:rPr>
                <w:rFonts w:hint="eastAsia"/>
              </w:rPr>
              <w:t>赤崁</w:t>
            </w:r>
            <w:proofErr w:type="gramEnd"/>
            <w:r w:rsidRPr="00C139E1">
              <w:rPr>
                <w:rFonts w:hint="eastAsia"/>
              </w:rPr>
              <w:t>南段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E1" w:rsidRPr="00C139E1" w:rsidRDefault="00C139E1" w:rsidP="00C139E1">
            <w:pPr>
              <w:pStyle w:val="12"/>
            </w:pPr>
            <w:r w:rsidRPr="00C139E1">
              <w:rPr>
                <w:rFonts w:hint="eastAsia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E1" w:rsidRPr="00C139E1" w:rsidRDefault="00C139E1" w:rsidP="00C139E1">
            <w:pPr>
              <w:pStyle w:val="12"/>
            </w:pPr>
            <w:r w:rsidRPr="00C139E1">
              <w:rPr>
                <w:rFonts w:hint="eastAsia"/>
              </w:rPr>
              <w:t>50.00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E1" w:rsidRPr="00C139E1" w:rsidRDefault="00C139E1" w:rsidP="00C139E1">
            <w:pPr>
              <w:pStyle w:val="12"/>
            </w:pPr>
            <w:r w:rsidRPr="00C139E1">
              <w:rPr>
                <w:rFonts w:hint="eastAsia"/>
              </w:rPr>
              <w:t>4.89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E1" w:rsidRPr="00C139E1" w:rsidRDefault="00C139E1" w:rsidP="00C139E1">
            <w:pPr>
              <w:pStyle w:val="12"/>
            </w:pPr>
            <w:r w:rsidRPr="00C139E1">
              <w:rPr>
                <w:rFonts w:hint="eastAsia"/>
              </w:rPr>
              <w:t>54.89</w:t>
            </w:r>
          </w:p>
        </w:tc>
      </w:tr>
      <w:tr w:rsidR="00C139E1" w:rsidRPr="00C139E1" w:rsidTr="00C139E1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E1" w:rsidRPr="00C139E1" w:rsidRDefault="00C139E1" w:rsidP="00C139E1">
            <w:pPr>
              <w:pStyle w:val="12"/>
            </w:pPr>
            <w:r w:rsidRPr="00C139E1">
              <w:rPr>
                <w:rFonts w:hint="eastAsia"/>
              </w:rPr>
              <w:t>澎湖縣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E1" w:rsidRPr="00C139E1" w:rsidRDefault="00C139E1" w:rsidP="00C139E1">
            <w:pPr>
              <w:pStyle w:val="12"/>
            </w:pPr>
            <w:r w:rsidRPr="00C139E1">
              <w:rPr>
                <w:rFonts w:hint="eastAsia"/>
              </w:rPr>
              <w:t>白沙鄉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E1" w:rsidRPr="00C139E1" w:rsidRDefault="00C139E1" w:rsidP="00C139E1">
            <w:pPr>
              <w:pStyle w:val="12"/>
            </w:pPr>
            <w:proofErr w:type="gramStart"/>
            <w:r w:rsidRPr="00C139E1">
              <w:rPr>
                <w:rFonts w:hint="eastAsia"/>
              </w:rPr>
              <w:t>赤崁</w:t>
            </w:r>
            <w:proofErr w:type="gramEnd"/>
            <w:r w:rsidRPr="00C139E1">
              <w:rPr>
                <w:rFonts w:hint="eastAsia"/>
              </w:rPr>
              <w:t>中段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E1" w:rsidRPr="00C139E1" w:rsidRDefault="00C139E1" w:rsidP="00C139E1">
            <w:pPr>
              <w:pStyle w:val="12"/>
            </w:pPr>
            <w:r w:rsidRPr="00C139E1">
              <w:rPr>
                <w:rFonts w:hint="eastAsia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E1" w:rsidRPr="00C139E1" w:rsidRDefault="00C139E1" w:rsidP="00C139E1">
            <w:pPr>
              <w:pStyle w:val="12"/>
            </w:pPr>
            <w:r w:rsidRPr="00C139E1">
              <w:rPr>
                <w:rFonts w:hint="eastAsia"/>
              </w:rPr>
              <w:t>50.00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E1" w:rsidRPr="00C139E1" w:rsidRDefault="00C139E1" w:rsidP="00C139E1">
            <w:pPr>
              <w:pStyle w:val="12"/>
            </w:pPr>
            <w:r w:rsidRPr="00C139E1">
              <w:rPr>
                <w:rFonts w:hint="eastAsia"/>
              </w:rPr>
              <w:t>4.89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E1" w:rsidRPr="00C139E1" w:rsidRDefault="00C139E1" w:rsidP="00C139E1">
            <w:pPr>
              <w:pStyle w:val="12"/>
            </w:pPr>
            <w:r w:rsidRPr="00C139E1">
              <w:rPr>
                <w:rFonts w:hint="eastAsia"/>
              </w:rPr>
              <w:t>54.89</w:t>
            </w:r>
          </w:p>
        </w:tc>
      </w:tr>
      <w:tr w:rsidR="00C139E1" w:rsidRPr="00C139E1" w:rsidTr="00C139E1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E1" w:rsidRPr="00C139E1" w:rsidRDefault="00C139E1" w:rsidP="00C139E1">
            <w:pPr>
              <w:pStyle w:val="12"/>
            </w:pPr>
            <w:r w:rsidRPr="00C139E1">
              <w:rPr>
                <w:rFonts w:hint="eastAsia"/>
              </w:rPr>
              <w:t>澎湖縣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E1" w:rsidRPr="00C139E1" w:rsidRDefault="00C139E1" w:rsidP="00C139E1">
            <w:pPr>
              <w:pStyle w:val="12"/>
            </w:pPr>
            <w:r w:rsidRPr="00C139E1">
              <w:rPr>
                <w:rFonts w:hint="eastAsia"/>
              </w:rPr>
              <w:t>白沙鄉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E1" w:rsidRPr="00C139E1" w:rsidRDefault="00C139E1" w:rsidP="00C139E1">
            <w:pPr>
              <w:pStyle w:val="12"/>
            </w:pPr>
            <w:proofErr w:type="gramStart"/>
            <w:r w:rsidRPr="00C139E1">
              <w:rPr>
                <w:rFonts w:hint="eastAsia"/>
              </w:rPr>
              <w:t>赤崁</w:t>
            </w:r>
            <w:proofErr w:type="gramEnd"/>
            <w:r w:rsidRPr="00C139E1">
              <w:rPr>
                <w:rFonts w:hint="eastAsia"/>
              </w:rPr>
              <w:t>西段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E1" w:rsidRPr="00C139E1" w:rsidRDefault="00C139E1" w:rsidP="00C139E1">
            <w:pPr>
              <w:pStyle w:val="12"/>
            </w:pPr>
            <w:r w:rsidRPr="00C139E1">
              <w:rPr>
                <w:rFonts w:hint="eastAsia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E1" w:rsidRPr="00C139E1" w:rsidRDefault="00C139E1" w:rsidP="00C139E1">
            <w:pPr>
              <w:pStyle w:val="12"/>
            </w:pPr>
            <w:r w:rsidRPr="00C139E1">
              <w:rPr>
                <w:rFonts w:hint="eastAsia"/>
              </w:rPr>
              <w:t>50.00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E1" w:rsidRPr="00C139E1" w:rsidRDefault="00C139E1" w:rsidP="00C139E1">
            <w:pPr>
              <w:pStyle w:val="12"/>
            </w:pPr>
            <w:r w:rsidRPr="00C139E1">
              <w:rPr>
                <w:rFonts w:hint="eastAsia"/>
              </w:rPr>
              <w:t>4.89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9E1" w:rsidRPr="00C139E1" w:rsidRDefault="00C139E1" w:rsidP="00C139E1">
            <w:pPr>
              <w:pStyle w:val="12"/>
            </w:pPr>
            <w:r w:rsidRPr="00C139E1">
              <w:rPr>
                <w:rFonts w:hint="eastAsia"/>
              </w:rPr>
              <w:t>54.89</w:t>
            </w:r>
          </w:p>
        </w:tc>
      </w:tr>
      <w:tr w:rsidR="00F22BB8" w:rsidRPr="00F22BB8" w:rsidTr="00F22BB8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澎湖縣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西嶼鄉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外</w:t>
            </w:r>
            <w:proofErr w:type="gramStart"/>
            <w:r w:rsidRPr="00F22BB8">
              <w:rPr>
                <w:rFonts w:hint="eastAsia"/>
              </w:rPr>
              <w:t>垵</w:t>
            </w:r>
            <w:proofErr w:type="gramEnd"/>
            <w:r w:rsidRPr="00F22BB8">
              <w:rPr>
                <w:rFonts w:hint="eastAsia"/>
              </w:rPr>
              <w:t>三段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4.07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82.71</w:t>
            </w:r>
          </w:p>
        </w:tc>
      </w:tr>
      <w:tr w:rsidR="00F22BB8" w:rsidRPr="00F22BB8" w:rsidTr="00F22BB8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澎湖縣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西嶼鄉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內</w:t>
            </w:r>
            <w:proofErr w:type="gramStart"/>
            <w:r w:rsidRPr="00F22BB8">
              <w:rPr>
                <w:rFonts w:hint="eastAsia"/>
              </w:rPr>
              <w:t>垵</w:t>
            </w:r>
            <w:proofErr w:type="gramEnd"/>
            <w:r w:rsidRPr="00F22BB8">
              <w:rPr>
                <w:rFonts w:hint="eastAsia"/>
              </w:rPr>
              <w:t>一段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4.07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82.71</w:t>
            </w:r>
          </w:p>
        </w:tc>
      </w:tr>
      <w:tr w:rsidR="00F22BB8" w:rsidRPr="00F22BB8" w:rsidTr="00F22BB8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lastRenderedPageBreak/>
              <w:t>澎湖縣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西嶼鄉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proofErr w:type="gramStart"/>
            <w:r w:rsidRPr="00F22BB8">
              <w:rPr>
                <w:rFonts w:hint="eastAsia"/>
              </w:rPr>
              <w:t>赤</w:t>
            </w:r>
            <w:proofErr w:type="gramEnd"/>
            <w:r w:rsidRPr="00F22BB8">
              <w:rPr>
                <w:rFonts w:hint="eastAsia"/>
              </w:rPr>
              <w:t>馬一段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4.07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82.71</w:t>
            </w:r>
          </w:p>
        </w:tc>
      </w:tr>
      <w:tr w:rsidR="00F22BB8" w:rsidRPr="00F22BB8" w:rsidTr="00F22BB8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澎湖縣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西嶼鄉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內</w:t>
            </w:r>
            <w:proofErr w:type="gramStart"/>
            <w:r w:rsidRPr="00F22BB8">
              <w:rPr>
                <w:rFonts w:hint="eastAsia"/>
              </w:rPr>
              <w:t>垵</w:t>
            </w:r>
            <w:proofErr w:type="gramEnd"/>
            <w:r w:rsidRPr="00F22BB8">
              <w:rPr>
                <w:rFonts w:hint="eastAsia"/>
              </w:rPr>
              <w:t>三段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4.07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82.71</w:t>
            </w:r>
          </w:p>
        </w:tc>
      </w:tr>
      <w:tr w:rsidR="00F22BB8" w:rsidRPr="00F22BB8" w:rsidTr="00F22BB8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澎湖縣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西嶼鄉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內</w:t>
            </w:r>
            <w:proofErr w:type="gramStart"/>
            <w:r w:rsidRPr="00F22BB8">
              <w:rPr>
                <w:rFonts w:hint="eastAsia"/>
              </w:rPr>
              <w:t>垵</w:t>
            </w:r>
            <w:proofErr w:type="gramEnd"/>
            <w:r w:rsidRPr="00F22BB8">
              <w:rPr>
                <w:rFonts w:hint="eastAsia"/>
              </w:rPr>
              <w:t>二段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4.07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82.71</w:t>
            </w:r>
          </w:p>
        </w:tc>
      </w:tr>
      <w:tr w:rsidR="00F22BB8" w:rsidRPr="00F22BB8" w:rsidTr="00F22BB8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澎湖縣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西嶼鄉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外</w:t>
            </w:r>
            <w:proofErr w:type="gramStart"/>
            <w:r w:rsidRPr="00F22BB8">
              <w:rPr>
                <w:rFonts w:hint="eastAsia"/>
              </w:rPr>
              <w:t>垵</w:t>
            </w:r>
            <w:proofErr w:type="gramEnd"/>
            <w:r w:rsidRPr="00F22BB8">
              <w:rPr>
                <w:rFonts w:hint="eastAsia"/>
              </w:rPr>
              <w:t>一段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4.07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82.71</w:t>
            </w:r>
          </w:p>
        </w:tc>
      </w:tr>
      <w:tr w:rsidR="00F22BB8" w:rsidRPr="00F22BB8" w:rsidTr="00F22BB8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澎湖縣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西嶼鄉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外</w:t>
            </w:r>
            <w:proofErr w:type="gramStart"/>
            <w:r w:rsidRPr="00F22BB8">
              <w:rPr>
                <w:rFonts w:hint="eastAsia"/>
              </w:rPr>
              <w:t>垵</w:t>
            </w:r>
            <w:proofErr w:type="gramEnd"/>
            <w:r w:rsidRPr="00F22BB8">
              <w:rPr>
                <w:rFonts w:hint="eastAsia"/>
              </w:rPr>
              <w:t>二段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4.07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82.71</w:t>
            </w:r>
          </w:p>
        </w:tc>
      </w:tr>
      <w:tr w:rsidR="00F22BB8" w:rsidRPr="00F22BB8" w:rsidTr="00F22BB8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澎湖縣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西嶼鄉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proofErr w:type="gramStart"/>
            <w:r w:rsidRPr="00F22BB8">
              <w:rPr>
                <w:rFonts w:hint="eastAsia"/>
              </w:rPr>
              <w:t>緝馬灣</w:t>
            </w:r>
            <w:proofErr w:type="gramEnd"/>
            <w:r w:rsidRPr="00F22BB8">
              <w:rPr>
                <w:rFonts w:hint="eastAsia"/>
              </w:rPr>
              <w:t>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4.07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82.71</w:t>
            </w:r>
          </w:p>
        </w:tc>
      </w:tr>
      <w:tr w:rsidR="00F22BB8" w:rsidRPr="00F22BB8" w:rsidTr="00F22BB8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澎湖縣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西嶼鄉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小池角段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4.07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BB8" w:rsidRPr="00F22BB8" w:rsidRDefault="00F22BB8" w:rsidP="00F22BB8">
            <w:pPr>
              <w:pStyle w:val="12"/>
            </w:pPr>
            <w:r w:rsidRPr="00F22BB8">
              <w:rPr>
                <w:rFonts w:hint="eastAsia"/>
              </w:rPr>
              <w:t>82.71</w:t>
            </w:r>
          </w:p>
        </w:tc>
      </w:tr>
    </w:tbl>
    <w:p w:rsidR="007B59C3" w:rsidRDefault="007B59C3" w:rsidP="007B59C3">
      <w:pPr>
        <w:pStyle w:val="a4"/>
        <w:ind w:left="1440" w:hanging="1440"/>
        <w:rPr>
          <w:noProof/>
        </w:rPr>
      </w:pPr>
      <w:bookmarkStart w:id="5" w:name="_Toc306353664"/>
      <w:r>
        <w:rPr>
          <w:rFonts w:hint="eastAsia"/>
          <w:noProof/>
        </w:rPr>
        <w:t>表</w:t>
      </w:r>
      <w:r>
        <w:rPr>
          <w:rFonts w:hint="eastAsia"/>
          <w:noProof/>
        </w:rPr>
        <w:t>7  104</w:t>
      </w:r>
      <w:r>
        <w:rPr>
          <w:rFonts w:hint="eastAsia"/>
          <w:noProof/>
        </w:rPr>
        <w:t>年公告地下水管制區與</w:t>
      </w:r>
      <w:r>
        <w:rPr>
          <w:rFonts w:hint="eastAsia"/>
        </w:rPr>
        <w:t>重新檢討管制區劃定</w:t>
      </w:r>
      <w:r>
        <w:t>結果</w:t>
      </w:r>
      <w:bookmarkEnd w:id="5"/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6"/>
        <w:gridCol w:w="2718"/>
        <w:gridCol w:w="580"/>
        <w:gridCol w:w="2753"/>
        <w:gridCol w:w="577"/>
        <w:gridCol w:w="955"/>
        <w:gridCol w:w="523"/>
      </w:tblGrid>
      <w:tr w:rsidR="007B59C3" w:rsidRPr="00F8221D" w:rsidTr="007636B1">
        <w:trPr>
          <w:cantSplit/>
          <w:trHeight w:val="285"/>
          <w:tblHeader/>
          <w:jc w:val="center"/>
        </w:trPr>
        <w:tc>
          <w:tcPr>
            <w:tcW w:w="153" w:type="pct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B59C3" w:rsidRDefault="007B59C3" w:rsidP="000B42E8">
            <w:pPr>
              <w:pStyle w:val="10"/>
              <w:spacing w:before="0" w:after="0"/>
              <w:rPr>
                <w:kern w:val="0"/>
                <w:szCs w:val="20"/>
              </w:rPr>
            </w:pPr>
            <w:r w:rsidRPr="00F8221D">
              <w:rPr>
                <w:rFonts w:hint="eastAsia"/>
                <w:kern w:val="0"/>
                <w:szCs w:val="20"/>
              </w:rPr>
              <w:t>鄉</w:t>
            </w:r>
          </w:p>
          <w:p w:rsidR="007B59C3" w:rsidRDefault="007B59C3" w:rsidP="000B42E8">
            <w:pPr>
              <w:pStyle w:val="10"/>
              <w:spacing w:before="0" w:after="0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鎮</w:t>
            </w:r>
          </w:p>
          <w:p w:rsidR="007B59C3" w:rsidRDefault="007B59C3" w:rsidP="000B42E8">
            <w:pPr>
              <w:pStyle w:val="10"/>
              <w:spacing w:before="0" w:after="0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市</w:t>
            </w:r>
          </w:p>
          <w:p w:rsidR="007B59C3" w:rsidRPr="00F8221D" w:rsidRDefault="007B59C3" w:rsidP="000B42E8">
            <w:pPr>
              <w:pStyle w:val="10"/>
              <w:spacing w:before="0" w:after="0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區</w:t>
            </w:r>
          </w:p>
        </w:tc>
        <w:tc>
          <w:tcPr>
            <w:tcW w:w="1972" w:type="pct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B59C3" w:rsidRPr="00F8221D" w:rsidRDefault="007636B1" w:rsidP="000B42E8">
            <w:pPr>
              <w:pStyle w:val="10"/>
              <w:spacing w:before="0" w:after="0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104</w:t>
            </w:r>
            <w:r w:rsidR="007B59C3" w:rsidRPr="00F8221D">
              <w:rPr>
                <w:rFonts w:hint="eastAsia"/>
                <w:kern w:val="0"/>
                <w:szCs w:val="20"/>
              </w:rPr>
              <w:t>年公告管制區</w:t>
            </w:r>
          </w:p>
        </w:tc>
        <w:tc>
          <w:tcPr>
            <w:tcW w:w="1991" w:type="pct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B59C3" w:rsidRPr="00F8221D" w:rsidRDefault="007B59C3" w:rsidP="007636B1">
            <w:pPr>
              <w:pStyle w:val="10"/>
              <w:spacing w:before="0" w:after="0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10</w:t>
            </w:r>
            <w:r w:rsidR="007636B1">
              <w:rPr>
                <w:rFonts w:hint="eastAsia"/>
                <w:kern w:val="0"/>
                <w:szCs w:val="20"/>
              </w:rPr>
              <w:t>6</w:t>
            </w:r>
            <w:r>
              <w:rPr>
                <w:rFonts w:hint="eastAsia"/>
                <w:kern w:val="0"/>
                <w:szCs w:val="20"/>
              </w:rPr>
              <w:t>年</w:t>
            </w:r>
            <w:r w:rsidRPr="00F8221D">
              <w:rPr>
                <w:rFonts w:hint="eastAsia"/>
                <w:kern w:val="0"/>
                <w:szCs w:val="20"/>
              </w:rPr>
              <w:t>重新檢討建議公告管制區</w:t>
            </w:r>
          </w:p>
        </w:tc>
        <w:tc>
          <w:tcPr>
            <w:tcW w:w="571" w:type="pct"/>
            <w:vMerge w:val="restart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7B59C3" w:rsidRPr="00F8221D" w:rsidRDefault="007B59C3" w:rsidP="000B42E8">
            <w:pPr>
              <w:pStyle w:val="10"/>
              <w:spacing w:before="0" w:after="0"/>
              <w:rPr>
                <w:kern w:val="0"/>
                <w:szCs w:val="20"/>
              </w:rPr>
            </w:pPr>
            <w:r w:rsidRPr="00F8221D">
              <w:rPr>
                <w:rFonts w:hint="eastAsia"/>
                <w:kern w:val="0"/>
                <w:szCs w:val="20"/>
              </w:rPr>
              <w:t>管制面積</w:t>
            </w:r>
            <w:r w:rsidRPr="00F8221D">
              <w:rPr>
                <w:kern w:val="0"/>
                <w:szCs w:val="20"/>
              </w:rPr>
              <w:br w:type="textWrapping" w:clear="all"/>
            </w:r>
            <w:r w:rsidRPr="00F8221D">
              <w:rPr>
                <w:rFonts w:hint="eastAsia"/>
                <w:kern w:val="0"/>
                <w:szCs w:val="20"/>
              </w:rPr>
              <w:t>變化</w:t>
            </w:r>
            <w:r w:rsidRPr="00F8221D">
              <w:rPr>
                <w:kern w:val="0"/>
                <w:szCs w:val="20"/>
              </w:rPr>
              <w:t>(</w:t>
            </w:r>
            <w:r w:rsidRPr="00F8221D">
              <w:rPr>
                <w:rFonts w:hint="eastAsia"/>
                <w:kern w:val="0"/>
                <w:szCs w:val="20"/>
              </w:rPr>
              <w:t>K</w:t>
            </w:r>
            <w:r w:rsidRPr="00F8221D">
              <w:rPr>
                <w:kern w:val="0"/>
                <w:szCs w:val="20"/>
              </w:rPr>
              <w:t>m</w:t>
            </w:r>
            <w:r w:rsidRPr="00F8221D">
              <w:rPr>
                <w:kern w:val="0"/>
                <w:szCs w:val="20"/>
                <w:vertAlign w:val="superscript"/>
              </w:rPr>
              <w:t>2</w:t>
            </w:r>
            <w:r w:rsidRPr="00F8221D">
              <w:rPr>
                <w:kern w:val="0"/>
                <w:szCs w:val="20"/>
              </w:rPr>
              <w:t>)</w:t>
            </w:r>
          </w:p>
        </w:tc>
        <w:tc>
          <w:tcPr>
            <w:tcW w:w="313" w:type="pct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59C3" w:rsidRPr="00F8221D" w:rsidRDefault="007B59C3" w:rsidP="000B42E8">
            <w:pPr>
              <w:pStyle w:val="10"/>
              <w:spacing w:before="0" w:after="0"/>
              <w:rPr>
                <w:kern w:val="0"/>
                <w:szCs w:val="20"/>
              </w:rPr>
            </w:pPr>
            <w:r w:rsidRPr="00F8221D">
              <w:rPr>
                <w:rFonts w:hint="eastAsia"/>
                <w:kern w:val="0"/>
                <w:szCs w:val="20"/>
              </w:rPr>
              <w:t>備註</w:t>
            </w:r>
          </w:p>
        </w:tc>
      </w:tr>
      <w:tr w:rsidR="007B59C3" w:rsidRPr="00F8221D" w:rsidTr="007636B1">
        <w:trPr>
          <w:cantSplit/>
          <w:trHeight w:val="285"/>
          <w:tblHeader/>
          <w:jc w:val="center"/>
        </w:trPr>
        <w:tc>
          <w:tcPr>
            <w:tcW w:w="153" w:type="pct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B59C3" w:rsidRPr="00F8221D" w:rsidRDefault="007B59C3" w:rsidP="000B42E8">
            <w:pPr>
              <w:pStyle w:val="10"/>
              <w:spacing w:before="0" w:after="0"/>
              <w:rPr>
                <w:kern w:val="0"/>
                <w:szCs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B59C3" w:rsidRPr="00F8221D" w:rsidRDefault="007B59C3" w:rsidP="000B42E8">
            <w:pPr>
              <w:pStyle w:val="10"/>
              <w:spacing w:before="0" w:after="0"/>
              <w:rPr>
                <w:kern w:val="0"/>
                <w:szCs w:val="20"/>
              </w:rPr>
            </w:pPr>
            <w:r w:rsidRPr="00F8221D">
              <w:rPr>
                <w:rFonts w:hint="eastAsia"/>
                <w:kern w:val="0"/>
                <w:szCs w:val="20"/>
              </w:rPr>
              <w:t>管制區域</w:t>
            </w:r>
            <w:r w:rsidRPr="00F8221D">
              <w:rPr>
                <w:rFonts w:hint="eastAsia"/>
                <w:kern w:val="0"/>
                <w:szCs w:val="20"/>
              </w:rPr>
              <w:t>(</w:t>
            </w:r>
            <w:r w:rsidRPr="00F8221D">
              <w:rPr>
                <w:rFonts w:hint="eastAsia"/>
                <w:kern w:val="0"/>
                <w:szCs w:val="20"/>
              </w:rPr>
              <w:t>地段名稱</w:t>
            </w:r>
            <w:r w:rsidRPr="00F8221D">
              <w:rPr>
                <w:rFonts w:hint="eastAsia"/>
                <w:kern w:val="0"/>
                <w:szCs w:val="20"/>
              </w:rPr>
              <w:t>)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B59C3" w:rsidRPr="00F8221D" w:rsidRDefault="007B59C3" w:rsidP="000B42E8">
            <w:pPr>
              <w:pStyle w:val="10"/>
              <w:spacing w:before="0" w:after="0"/>
              <w:rPr>
                <w:kern w:val="0"/>
                <w:szCs w:val="20"/>
              </w:rPr>
            </w:pPr>
            <w:r w:rsidRPr="00F8221D">
              <w:rPr>
                <w:rFonts w:hint="eastAsia"/>
                <w:kern w:val="0"/>
                <w:szCs w:val="20"/>
              </w:rPr>
              <w:t>管制面積</w:t>
            </w:r>
            <w:r w:rsidRPr="00F8221D">
              <w:rPr>
                <w:kern w:val="0"/>
                <w:szCs w:val="20"/>
              </w:rPr>
              <w:t>(</w:t>
            </w:r>
            <w:r w:rsidRPr="00F8221D">
              <w:rPr>
                <w:rFonts w:hint="eastAsia"/>
                <w:kern w:val="0"/>
                <w:szCs w:val="20"/>
              </w:rPr>
              <w:t>K</w:t>
            </w:r>
            <w:r w:rsidRPr="00F8221D">
              <w:rPr>
                <w:kern w:val="0"/>
                <w:szCs w:val="20"/>
              </w:rPr>
              <w:t>m</w:t>
            </w:r>
            <w:r w:rsidRPr="00F8221D">
              <w:rPr>
                <w:kern w:val="0"/>
                <w:szCs w:val="20"/>
                <w:vertAlign w:val="superscript"/>
              </w:rPr>
              <w:t>2</w:t>
            </w:r>
            <w:r w:rsidRPr="00F8221D">
              <w:rPr>
                <w:kern w:val="0"/>
                <w:szCs w:val="20"/>
              </w:rPr>
              <w:t>)</w:t>
            </w:r>
          </w:p>
        </w:tc>
        <w:tc>
          <w:tcPr>
            <w:tcW w:w="164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B59C3" w:rsidRPr="00F8221D" w:rsidRDefault="007B59C3" w:rsidP="000B42E8">
            <w:pPr>
              <w:pStyle w:val="10"/>
              <w:spacing w:before="0" w:after="0"/>
              <w:rPr>
                <w:kern w:val="0"/>
                <w:szCs w:val="20"/>
              </w:rPr>
            </w:pPr>
            <w:r w:rsidRPr="00F8221D">
              <w:rPr>
                <w:rFonts w:hint="eastAsia"/>
                <w:kern w:val="0"/>
                <w:szCs w:val="20"/>
              </w:rPr>
              <w:t>管制區域</w:t>
            </w:r>
            <w:r w:rsidRPr="00F8221D">
              <w:rPr>
                <w:rFonts w:hint="eastAsia"/>
                <w:kern w:val="0"/>
                <w:szCs w:val="20"/>
              </w:rPr>
              <w:t>(</w:t>
            </w:r>
            <w:r w:rsidRPr="00F8221D">
              <w:rPr>
                <w:rFonts w:hint="eastAsia"/>
                <w:kern w:val="0"/>
                <w:szCs w:val="20"/>
              </w:rPr>
              <w:t>地段名稱</w:t>
            </w:r>
            <w:r w:rsidRPr="00F8221D">
              <w:rPr>
                <w:rFonts w:hint="eastAsia"/>
                <w:kern w:val="0"/>
                <w:szCs w:val="20"/>
              </w:rPr>
              <w:t>)</w:t>
            </w:r>
          </w:p>
        </w:tc>
        <w:tc>
          <w:tcPr>
            <w:tcW w:w="34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B59C3" w:rsidRDefault="007B59C3" w:rsidP="000B42E8">
            <w:pPr>
              <w:pStyle w:val="10"/>
              <w:spacing w:before="0" w:after="0"/>
              <w:rPr>
                <w:kern w:val="0"/>
                <w:szCs w:val="20"/>
              </w:rPr>
            </w:pPr>
            <w:r w:rsidRPr="00F8221D">
              <w:rPr>
                <w:rFonts w:hint="eastAsia"/>
                <w:kern w:val="0"/>
                <w:szCs w:val="20"/>
              </w:rPr>
              <w:t>管制</w:t>
            </w:r>
          </w:p>
          <w:p w:rsidR="007B59C3" w:rsidRPr="00F8221D" w:rsidRDefault="007B59C3" w:rsidP="000B42E8">
            <w:pPr>
              <w:pStyle w:val="10"/>
              <w:spacing w:before="0" w:after="0"/>
              <w:rPr>
                <w:kern w:val="0"/>
                <w:szCs w:val="20"/>
              </w:rPr>
            </w:pPr>
            <w:r w:rsidRPr="00F8221D">
              <w:rPr>
                <w:rFonts w:hint="eastAsia"/>
                <w:kern w:val="0"/>
                <w:szCs w:val="20"/>
              </w:rPr>
              <w:t>面積</w:t>
            </w:r>
            <w:r w:rsidRPr="00F8221D">
              <w:rPr>
                <w:kern w:val="0"/>
                <w:szCs w:val="20"/>
              </w:rPr>
              <w:t>(</w:t>
            </w:r>
            <w:r w:rsidRPr="00F8221D">
              <w:rPr>
                <w:rFonts w:hint="eastAsia"/>
                <w:kern w:val="0"/>
                <w:szCs w:val="20"/>
              </w:rPr>
              <w:t>K</w:t>
            </w:r>
            <w:r w:rsidRPr="00F8221D">
              <w:rPr>
                <w:kern w:val="0"/>
                <w:szCs w:val="20"/>
              </w:rPr>
              <w:t>m</w:t>
            </w:r>
            <w:r w:rsidRPr="00F8221D">
              <w:rPr>
                <w:kern w:val="0"/>
                <w:szCs w:val="20"/>
                <w:vertAlign w:val="superscript"/>
              </w:rPr>
              <w:t>2</w:t>
            </w:r>
            <w:r w:rsidRPr="00F8221D">
              <w:rPr>
                <w:kern w:val="0"/>
                <w:szCs w:val="20"/>
              </w:rPr>
              <w:t>)</w:t>
            </w:r>
          </w:p>
        </w:tc>
        <w:tc>
          <w:tcPr>
            <w:tcW w:w="571" w:type="pct"/>
            <w:vMerge/>
            <w:tcBorders>
              <w:top w:val="single" w:sz="4" w:space="0" w:color="auto"/>
              <w:bottom w:val="single" w:sz="12" w:space="0" w:color="auto"/>
            </w:tcBorders>
            <w:noWrap/>
            <w:vAlign w:val="center"/>
          </w:tcPr>
          <w:p w:rsidR="007B59C3" w:rsidRPr="00F8221D" w:rsidRDefault="007B59C3" w:rsidP="000B42E8">
            <w:pPr>
              <w:pStyle w:val="10"/>
              <w:spacing w:before="0" w:after="0"/>
              <w:rPr>
                <w:kern w:val="0"/>
                <w:szCs w:val="20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59C3" w:rsidRPr="00F8221D" w:rsidRDefault="007B59C3" w:rsidP="000B42E8">
            <w:pPr>
              <w:pStyle w:val="10"/>
              <w:spacing w:before="0" w:after="0"/>
              <w:rPr>
                <w:kern w:val="0"/>
                <w:szCs w:val="20"/>
              </w:rPr>
            </w:pPr>
          </w:p>
        </w:tc>
      </w:tr>
      <w:tr w:rsidR="007636B1" w:rsidRPr="00F8221D" w:rsidTr="007636B1">
        <w:trPr>
          <w:cantSplit/>
          <w:trHeight w:val="285"/>
          <w:jc w:val="center"/>
        </w:trPr>
        <w:tc>
          <w:tcPr>
            <w:tcW w:w="153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636B1" w:rsidRDefault="007636B1" w:rsidP="000B42E8">
            <w:pPr>
              <w:pStyle w:val="10"/>
            </w:pPr>
            <w:r>
              <w:rPr>
                <w:rFonts w:hint="eastAsia"/>
              </w:rPr>
              <w:t>馬公市</w:t>
            </w:r>
          </w:p>
        </w:tc>
        <w:tc>
          <w:tcPr>
            <w:tcW w:w="162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636B1" w:rsidRDefault="007636B1" w:rsidP="007D04CC">
            <w:pPr>
              <w:pStyle w:val="10"/>
              <w:jc w:val="left"/>
            </w:pPr>
            <w:r w:rsidRPr="00D95B97">
              <w:rPr>
                <w:rFonts w:hint="eastAsia"/>
                <w:kern w:val="0"/>
              </w:rPr>
              <w:t>中山段、中衛段、五福段、光榮段、光華段、六合段、北澳段、南澳段、四維段、</w:t>
            </w:r>
            <w:proofErr w:type="gramStart"/>
            <w:r w:rsidRPr="00D95B97">
              <w:rPr>
                <w:rFonts w:hint="eastAsia"/>
                <w:kern w:val="0"/>
              </w:rPr>
              <w:t>埕</w:t>
            </w:r>
            <w:proofErr w:type="gramEnd"/>
            <w:r w:rsidRPr="00D95B97">
              <w:rPr>
                <w:rFonts w:hint="eastAsia"/>
                <w:kern w:val="0"/>
              </w:rPr>
              <w:t>中段、</w:t>
            </w:r>
            <w:proofErr w:type="gramStart"/>
            <w:r w:rsidRPr="00D95B97">
              <w:rPr>
                <w:rFonts w:hint="eastAsia"/>
                <w:kern w:val="0"/>
              </w:rPr>
              <w:t>埕</w:t>
            </w:r>
            <w:proofErr w:type="gramEnd"/>
            <w:r w:rsidRPr="00D95B97">
              <w:rPr>
                <w:rFonts w:hint="eastAsia"/>
                <w:kern w:val="0"/>
              </w:rPr>
              <w:t>東段、</w:t>
            </w:r>
            <w:proofErr w:type="gramStart"/>
            <w:r w:rsidRPr="00D95B97">
              <w:rPr>
                <w:rFonts w:hint="eastAsia"/>
                <w:kern w:val="0"/>
              </w:rPr>
              <w:t>埕</w:t>
            </w:r>
            <w:proofErr w:type="gramEnd"/>
            <w:r w:rsidRPr="00D95B97">
              <w:rPr>
                <w:rFonts w:hint="eastAsia"/>
                <w:kern w:val="0"/>
              </w:rPr>
              <w:t>西段、</w:t>
            </w:r>
            <w:proofErr w:type="gramStart"/>
            <w:r w:rsidRPr="00D95B97">
              <w:rPr>
                <w:rFonts w:hint="eastAsia"/>
                <w:kern w:val="0"/>
              </w:rPr>
              <w:t>安宅段</w:t>
            </w:r>
            <w:proofErr w:type="gramEnd"/>
            <w:r w:rsidRPr="00D95B97">
              <w:rPr>
                <w:rFonts w:hint="eastAsia"/>
                <w:kern w:val="0"/>
              </w:rPr>
              <w:t>、</w:t>
            </w:r>
            <w:proofErr w:type="gramStart"/>
            <w:r w:rsidRPr="00D95B97">
              <w:rPr>
                <w:rFonts w:hint="eastAsia"/>
                <w:kern w:val="0"/>
              </w:rPr>
              <w:t>文光段</w:t>
            </w:r>
            <w:proofErr w:type="gramEnd"/>
            <w:r w:rsidRPr="00D95B97">
              <w:rPr>
                <w:rFonts w:hint="eastAsia"/>
                <w:kern w:val="0"/>
              </w:rPr>
              <w:t>、文化段、文</w:t>
            </w:r>
            <w:proofErr w:type="gramStart"/>
            <w:r w:rsidRPr="00D95B97">
              <w:rPr>
                <w:rFonts w:hint="eastAsia"/>
                <w:kern w:val="0"/>
              </w:rPr>
              <w:t>寮</w:t>
            </w:r>
            <w:proofErr w:type="gramEnd"/>
            <w:r w:rsidRPr="00D95B97">
              <w:rPr>
                <w:rFonts w:hint="eastAsia"/>
                <w:kern w:val="0"/>
              </w:rPr>
              <w:t>段、文東段、</w:t>
            </w:r>
            <w:proofErr w:type="gramStart"/>
            <w:r w:rsidRPr="00D95B97">
              <w:rPr>
                <w:rFonts w:hint="eastAsia"/>
                <w:kern w:val="0"/>
              </w:rPr>
              <w:t>文澳段</w:t>
            </w:r>
            <w:proofErr w:type="gramEnd"/>
            <w:r w:rsidRPr="00D95B97">
              <w:rPr>
                <w:rFonts w:hint="eastAsia"/>
                <w:kern w:val="0"/>
              </w:rPr>
              <w:t>、</w:t>
            </w:r>
            <w:proofErr w:type="gramStart"/>
            <w:r w:rsidRPr="00D95B97">
              <w:rPr>
                <w:rFonts w:hint="eastAsia"/>
                <w:kern w:val="0"/>
              </w:rPr>
              <w:t>文石段</w:t>
            </w:r>
            <w:proofErr w:type="gramEnd"/>
            <w:r w:rsidRPr="00D95B97">
              <w:rPr>
                <w:rFonts w:hint="eastAsia"/>
                <w:kern w:val="0"/>
              </w:rPr>
              <w:t>、春暉段、東澳段、</w:t>
            </w:r>
            <w:proofErr w:type="gramStart"/>
            <w:r w:rsidRPr="00D95B97">
              <w:rPr>
                <w:rFonts w:hint="eastAsia"/>
                <w:kern w:val="0"/>
              </w:rPr>
              <w:t>東衛段</w:t>
            </w:r>
            <w:proofErr w:type="gramEnd"/>
            <w:r w:rsidRPr="00D95B97">
              <w:rPr>
                <w:rFonts w:hint="eastAsia"/>
                <w:kern w:val="0"/>
              </w:rPr>
              <w:t>、案山段、烏</w:t>
            </w:r>
            <w:proofErr w:type="gramStart"/>
            <w:r w:rsidRPr="00D95B97">
              <w:rPr>
                <w:rFonts w:hint="eastAsia"/>
                <w:kern w:val="0"/>
              </w:rPr>
              <w:t>崁</w:t>
            </w:r>
            <w:proofErr w:type="gramEnd"/>
            <w:r w:rsidRPr="00D95B97">
              <w:rPr>
                <w:rFonts w:hint="eastAsia"/>
                <w:kern w:val="0"/>
              </w:rPr>
              <w:t>新段、</w:t>
            </w:r>
            <w:proofErr w:type="gramStart"/>
            <w:r w:rsidRPr="00D95B97">
              <w:rPr>
                <w:rFonts w:hint="eastAsia"/>
                <w:kern w:val="0"/>
              </w:rPr>
              <w:t>興仁南段</w:t>
            </w:r>
            <w:proofErr w:type="gramEnd"/>
            <w:r w:rsidRPr="00D95B97">
              <w:rPr>
                <w:rFonts w:hint="eastAsia"/>
                <w:kern w:val="0"/>
              </w:rPr>
              <w:t>、興仁段、興</w:t>
            </w:r>
            <w:proofErr w:type="gramStart"/>
            <w:r w:rsidRPr="00D95B97">
              <w:rPr>
                <w:rFonts w:hint="eastAsia"/>
                <w:kern w:val="0"/>
              </w:rPr>
              <w:t>崁</w:t>
            </w:r>
            <w:proofErr w:type="gramEnd"/>
            <w:r w:rsidRPr="00D95B97">
              <w:rPr>
                <w:rFonts w:hint="eastAsia"/>
                <w:kern w:val="0"/>
              </w:rPr>
              <w:t>段、西澳段、鐵線段、雙湖段、馬公段</w:t>
            </w:r>
          </w:p>
        </w:tc>
        <w:tc>
          <w:tcPr>
            <w:tcW w:w="34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636B1" w:rsidRDefault="007636B1" w:rsidP="007D04CC">
            <w:pPr>
              <w:pStyle w:val="10"/>
            </w:pPr>
            <w:r>
              <w:rPr>
                <w:rFonts w:hint="eastAsia"/>
              </w:rPr>
              <w:t>21.89</w:t>
            </w:r>
          </w:p>
        </w:tc>
        <w:tc>
          <w:tcPr>
            <w:tcW w:w="1646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636B1" w:rsidRDefault="007636B1" w:rsidP="00C139E1">
            <w:pPr>
              <w:pStyle w:val="10"/>
              <w:jc w:val="left"/>
            </w:pPr>
            <w:r w:rsidRPr="00D95B97">
              <w:rPr>
                <w:rFonts w:hint="eastAsia"/>
                <w:kern w:val="0"/>
              </w:rPr>
              <w:t>中山段、中衛段、五福段、光榮段、光華段、六合段、北澳段、南澳段、四維段、</w:t>
            </w:r>
            <w:proofErr w:type="gramStart"/>
            <w:r w:rsidRPr="00D95B97">
              <w:rPr>
                <w:rFonts w:hint="eastAsia"/>
                <w:kern w:val="0"/>
              </w:rPr>
              <w:t>埕</w:t>
            </w:r>
            <w:proofErr w:type="gramEnd"/>
            <w:r w:rsidRPr="00D95B97">
              <w:rPr>
                <w:rFonts w:hint="eastAsia"/>
                <w:kern w:val="0"/>
              </w:rPr>
              <w:t>中段、</w:t>
            </w:r>
            <w:proofErr w:type="gramStart"/>
            <w:r w:rsidRPr="00D95B97">
              <w:rPr>
                <w:rFonts w:hint="eastAsia"/>
                <w:kern w:val="0"/>
              </w:rPr>
              <w:t>埕</w:t>
            </w:r>
            <w:proofErr w:type="gramEnd"/>
            <w:r w:rsidRPr="00D95B97">
              <w:rPr>
                <w:rFonts w:hint="eastAsia"/>
                <w:kern w:val="0"/>
              </w:rPr>
              <w:t>東段、</w:t>
            </w:r>
            <w:proofErr w:type="gramStart"/>
            <w:r w:rsidRPr="00D95B97">
              <w:rPr>
                <w:rFonts w:hint="eastAsia"/>
                <w:kern w:val="0"/>
              </w:rPr>
              <w:t>埕</w:t>
            </w:r>
            <w:proofErr w:type="gramEnd"/>
            <w:r w:rsidRPr="00D95B97">
              <w:rPr>
                <w:rFonts w:hint="eastAsia"/>
                <w:kern w:val="0"/>
              </w:rPr>
              <w:t>西段、</w:t>
            </w:r>
            <w:proofErr w:type="gramStart"/>
            <w:r w:rsidRPr="00D95B97">
              <w:rPr>
                <w:rFonts w:hint="eastAsia"/>
                <w:kern w:val="0"/>
              </w:rPr>
              <w:t>安宅段</w:t>
            </w:r>
            <w:proofErr w:type="gramEnd"/>
            <w:r w:rsidRPr="00D95B97">
              <w:rPr>
                <w:rFonts w:hint="eastAsia"/>
                <w:kern w:val="0"/>
              </w:rPr>
              <w:t>、</w:t>
            </w:r>
            <w:proofErr w:type="gramStart"/>
            <w:r w:rsidRPr="00D95B97">
              <w:rPr>
                <w:rFonts w:hint="eastAsia"/>
                <w:kern w:val="0"/>
              </w:rPr>
              <w:t>文光段</w:t>
            </w:r>
            <w:proofErr w:type="gramEnd"/>
            <w:r w:rsidRPr="00D95B97">
              <w:rPr>
                <w:rFonts w:hint="eastAsia"/>
                <w:kern w:val="0"/>
              </w:rPr>
              <w:t>、文化段、文</w:t>
            </w:r>
            <w:proofErr w:type="gramStart"/>
            <w:r w:rsidRPr="00D95B97">
              <w:rPr>
                <w:rFonts w:hint="eastAsia"/>
                <w:kern w:val="0"/>
              </w:rPr>
              <w:t>寮</w:t>
            </w:r>
            <w:proofErr w:type="gramEnd"/>
            <w:r w:rsidRPr="00D95B97">
              <w:rPr>
                <w:rFonts w:hint="eastAsia"/>
                <w:kern w:val="0"/>
              </w:rPr>
              <w:t>段、文東段、</w:t>
            </w:r>
            <w:proofErr w:type="gramStart"/>
            <w:r w:rsidRPr="00D95B97">
              <w:rPr>
                <w:rFonts w:hint="eastAsia"/>
                <w:kern w:val="0"/>
              </w:rPr>
              <w:t>文澳段</w:t>
            </w:r>
            <w:proofErr w:type="gramEnd"/>
            <w:r w:rsidRPr="00D95B97">
              <w:rPr>
                <w:rFonts w:hint="eastAsia"/>
                <w:kern w:val="0"/>
              </w:rPr>
              <w:t>、</w:t>
            </w:r>
            <w:proofErr w:type="gramStart"/>
            <w:r w:rsidRPr="00D95B97">
              <w:rPr>
                <w:rFonts w:hint="eastAsia"/>
                <w:kern w:val="0"/>
              </w:rPr>
              <w:t>文石段</w:t>
            </w:r>
            <w:proofErr w:type="gramEnd"/>
            <w:r w:rsidRPr="00D95B97">
              <w:rPr>
                <w:rFonts w:hint="eastAsia"/>
                <w:kern w:val="0"/>
              </w:rPr>
              <w:t>、春暉段、東澳段、</w:t>
            </w:r>
            <w:proofErr w:type="gramStart"/>
            <w:r w:rsidRPr="00D95B97">
              <w:rPr>
                <w:rFonts w:hint="eastAsia"/>
                <w:kern w:val="0"/>
              </w:rPr>
              <w:t>東衛段</w:t>
            </w:r>
            <w:proofErr w:type="gramEnd"/>
            <w:r w:rsidRPr="00D95B97">
              <w:rPr>
                <w:rFonts w:hint="eastAsia"/>
                <w:kern w:val="0"/>
              </w:rPr>
              <w:t>、案山段、烏</w:t>
            </w:r>
            <w:proofErr w:type="gramStart"/>
            <w:r w:rsidRPr="00D95B97">
              <w:rPr>
                <w:rFonts w:hint="eastAsia"/>
                <w:kern w:val="0"/>
              </w:rPr>
              <w:t>崁</w:t>
            </w:r>
            <w:proofErr w:type="gramEnd"/>
            <w:r w:rsidRPr="00D95B97">
              <w:rPr>
                <w:rFonts w:hint="eastAsia"/>
                <w:kern w:val="0"/>
              </w:rPr>
              <w:t>新段、</w:t>
            </w:r>
            <w:proofErr w:type="gramStart"/>
            <w:r w:rsidRPr="00D95B97">
              <w:rPr>
                <w:rFonts w:hint="eastAsia"/>
                <w:kern w:val="0"/>
              </w:rPr>
              <w:t>興仁南段</w:t>
            </w:r>
            <w:proofErr w:type="gramEnd"/>
            <w:r w:rsidRPr="00D95B97">
              <w:rPr>
                <w:rFonts w:hint="eastAsia"/>
                <w:kern w:val="0"/>
              </w:rPr>
              <w:t>、興仁段、興</w:t>
            </w:r>
            <w:proofErr w:type="gramStart"/>
            <w:r w:rsidRPr="00D95B97">
              <w:rPr>
                <w:rFonts w:hint="eastAsia"/>
                <w:kern w:val="0"/>
              </w:rPr>
              <w:t>崁</w:t>
            </w:r>
            <w:proofErr w:type="gramEnd"/>
            <w:r w:rsidRPr="00D95B97">
              <w:rPr>
                <w:rFonts w:hint="eastAsia"/>
                <w:kern w:val="0"/>
              </w:rPr>
              <w:t>段、西澳段、鐵線段、雙湖段、馬公段</w:t>
            </w:r>
          </w:p>
        </w:tc>
        <w:tc>
          <w:tcPr>
            <w:tcW w:w="34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636B1" w:rsidRDefault="007636B1" w:rsidP="000B42E8">
            <w:pPr>
              <w:pStyle w:val="10"/>
            </w:pPr>
            <w:r>
              <w:rPr>
                <w:rFonts w:hint="eastAsia"/>
              </w:rPr>
              <w:t>21.89</w:t>
            </w:r>
          </w:p>
        </w:tc>
        <w:tc>
          <w:tcPr>
            <w:tcW w:w="571" w:type="pct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</w:tcPr>
          <w:p w:rsidR="007636B1" w:rsidRDefault="007636B1" w:rsidP="000B42E8">
            <w:pPr>
              <w:pStyle w:val="10"/>
            </w:pPr>
            <w:r>
              <w:rPr>
                <w:rFonts w:hint="eastAsia"/>
              </w:rPr>
              <w:t>0</w:t>
            </w:r>
          </w:p>
        </w:tc>
        <w:tc>
          <w:tcPr>
            <w:tcW w:w="313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636B1" w:rsidRDefault="007636B1" w:rsidP="000B42E8">
            <w:pPr>
              <w:pStyle w:val="10"/>
            </w:pPr>
          </w:p>
        </w:tc>
      </w:tr>
      <w:tr w:rsidR="007636B1" w:rsidRPr="00F8221D" w:rsidTr="007636B1">
        <w:trPr>
          <w:cantSplit/>
          <w:trHeight w:val="193"/>
          <w:jc w:val="center"/>
        </w:trPr>
        <w:tc>
          <w:tcPr>
            <w:tcW w:w="153" w:type="pct"/>
            <w:vAlign w:val="center"/>
          </w:tcPr>
          <w:p w:rsidR="007636B1" w:rsidRDefault="007636B1" w:rsidP="000B42E8">
            <w:pPr>
              <w:pStyle w:val="10"/>
            </w:pPr>
            <w:r>
              <w:rPr>
                <w:rFonts w:hint="eastAsia"/>
              </w:rPr>
              <w:t>西嶼鄉</w:t>
            </w:r>
          </w:p>
        </w:tc>
        <w:tc>
          <w:tcPr>
            <w:tcW w:w="1625" w:type="pct"/>
            <w:vAlign w:val="center"/>
          </w:tcPr>
          <w:p w:rsidR="007636B1" w:rsidRDefault="007636B1" w:rsidP="007D04CC">
            <w:pPr>
              <w:pStyle w:val="10"/>
              <w:jc w:val="left"/>
            </w:pPr>
            <w:r w:rsidRPr="00D95B97">
              <w:rPr>
                <w:rFonts w:hint="eastAsia"/>
                <w:kern w:val="0"/>
              </w:rPr>
              <w:t>內</w:t>
            </w:r>
            <w:proofErr w:type="gramStart"/>
            <w:r w:rsidRPr="00D95B97">
              <w:rPr>
                <w:rFonts w:hint="eastAsia"/>
                <w:kern w:val="0"/>
              </w:rPr>
              <w:t>垵</w:t>
            </w:r>
            <w:proofErr w:type="gramEnd"/>
            <w:r w:rsidRPr="00D95B97">
              <w:rPr>
                <w:rFonts w:hint="eastAsia"/>
                <w:kern w:val="0"/>
              </w:rPr>
              <w:t>一段、內</w:t>
            </w:r>
            <w:proofErr w:type="gramStart"/>
            <w:r w:rsidRPr="00D95B97">
              <w:rPr>
                <w:rFonts w:hint="eastAsia"/>
                <w:kern w:val="0"/>
              </w:rPr>
              <w:t>垵</w:t>
            </w:r>
            <w:proofErr w:type="gramEnd"/>
            <w:r w:rsidRPr="00D95B97">
              <w:rPr>
                <w:rFonts w:hint="eastAsia"/>
                <w:kern w:val="0"/>
              </w:rPr>
              <w:t>三段、內</w:t>
            </w:r>
            <w:proofErr w:type="gramStart"/>
            <w:r w:rsidRPr="00D95B97">
              <w:rPr>
                <w:rFonts w:hint="eastAsia"/>
                <w:kern w:val="0"/>
              </w:rPr>
              <w:t>垵</w:t>
            </w:r>
            <w:proofErr w:type="gramEnd"/>
            <w:r w:rsidRPr="00D95B97">
              <w:rPr>
                <w:rFonts w:hint="eastAsia"/>
                <w:kern w:val="0"/>
              </w:rPr>
              <w:t>二段、外</w:t>
            </w:r>
            <w:proofErr w:type="gramStart"/>
            <w:r w:rsidRPr="00D95B97">
              <w:rPr>
                <w:rFonts w:hint="eastAsia"/>
                <w:kern w:val="0"/>
              </w:rPr>
              <w:t>垵</w:t>
            </w:r>
            <w:proofErr w:type="gramEnd"/>
            <w:r w:rsidRPr="00D95B97">
              <w:rPr>
                <w:rFonts w:hint="eastAsia"/>
                <w:kern w:val="0"/>
              </w:rPr>
              <w:t>一段、外</w:t>
            </w:r>
            <w:proofErr w:type="gramStart"/>
            <w:r w:rsidRPr="00D95B97">
              <w:rPr>
                <w:rFonts w:hint="eastAsia"/>
                <w:kern w:val="0"/>
              </w:rPr>
              <w:t>垵</w:t>
            </w:r>
            <w:proofErr w:type="gramEnd"/>
            <w:r w:rsidRPr="00D95B97">
              <w:rPr>
                <w:rFonts w:hint="eastAsia"/>
                <w:kern w:val="0"/>
              </w:rPr>
              <w:t>三段、外</w:t>
            </w:r>
            <w:proofErr w:type="gramStart"/>
            <w:r w:rsidRPr="00D95B97">
              <w:rPr>
                <w:rFonts w:hint="eastAsia"/>
                <w:kern w:val="0"/>
              </w:rPr>
              <w:t>垵</w:t>
            </w:r>
            <w:proofErr w:type="gramEnd"/>
            <w:r w:rsidRPr="00D95B97">
              <w:rPr>
                <w:rFonts w:hint="eastAsia"/>
                <w:kern w:val="0"/>
              </w:rPr>
              <w:t>二段、小池角段、</w:t>
            </w:r>
            <w:proofErr w:type="gramStart"/>
            <w:r w:rsidRPr="00D95B97">
              <w:rPr>
                <w:rFonts w:hint="eastAsia"/>
                <w:kern w:val="0"/>
              </w:rPr>
              <w:t>緝馬灣</w:t>
            </w:r>
            <w:proofErr w:type="gramEnd"/>
            <w:r w:rsidRPr="00D95B97">
              <w:rPr>
                <w:rFonts w:hint="eastAsia"/>
                <w:kern w:val="0"/>
              </w:rPr>
              <w:t>段、</w:t>
            </w:r>
            <w:proofErr w:type="gramStart"/>
            <w:r w:rsidRPr="00D95B97">
              <w:rPr>
                <w:rFonts w:hint="eastAsia"/>
                <w:kern w:val="0"/>
              </w:rPr>
              <w:t>赤</w:t>
            </w:r>
            <w:proofErr w:type="gramEnd"/>
            <w:r w:rsidRPr="00D95B97">
              <w:rPr>
                <w:rFonts w:hint="eastAsia"/>
                <w:kern w:val="0"/>
              </w:rPr>
              <w:t>馬一段</w:t>
            </w:r>
          </w:p>
        </w:tc>
        <w:tc>
          <w:tcPr>
            <w:tcW w:w="347" w:type="pct"/>
            <w:vAlign w:val="center"/>
          </w:tcPr>
          <w:p w:rsidR="007636B1" w:rsidRDefault="007636B1" w:rsidP="007D04CC">
            <w:pPr>
              <w:pStyle w:val="10"/>
            </w:pPr>
            <w:r>
              <w:rPr>
                <w:rFonts w:hint="eastAsia"/>
              </w:rPr>
              <w:t>8.85</w:t>
            </w:r>
          </w:p>
        </w:tc>
        <w:tc>
          <w:tcPr>
            <w:tcW w:w="1646" w:type="pct"/>
            <w:vAlign w:val="center"/>
          </w:tcPr>
          <w:p w:rsidR="005B242F" w:rsidRPr="005B242F" w:rsidRDefault="00E40A6C" w:rsidP="00C139E1">
            <w:pPr>
              <w:pStyle w:val="10"/>
              <w:jc w:val="left"/>
              <w:rPr>
                <w:kern w:val="0"/>
              </w:rPr>
            </w:pPr>
            <w:r w:rsidRPr="0020771D">
              <w:rPr>
                <w:rFonts w:hint="eastAsia"/>
                <w:kern w:val="0"/>
              </w:rPr>
              <w:t>內</w:t>
            </w:r>
            <w:proofErr w:type="gramStart"/>
            <w:r w:rsidRPr="0020771D">
              <w:rPr>
                <w:rFonts w:hint="eastAsia"/>
                <w:kern w:val="0"/>
              </w:rPr>
              <w:t>垵</w:t>
            </w:r>
            <w:proofErr w:type="gramEnd"/>
            <w:r w:rsidRPr="0020771D">
              <w:rPr>
                <w:rFonts w:hint="eastAsia"/>
                <w:kern w:val="0"/>
              </w:rPr>
              <w:t>一段</w:t>
            </w:r>
            <w:r w:rsidRPr="001E7403">
              <w:rPr>
                <w:rFonts w:hint="eastAsia"/>
                <w:kern w:val="0"/>
              </w:rPr>
              <w:t>、內</w:t>
            </w:r>
            <w:proofErr w:type="gramStart"/>
            <w:r w:rsidRPr="001E7403">
              <w:rPr>
                <w:rFonts w:hint="eastAsia"/>
                <w:kern w:val="0"/>
              </w:rPr>
              <w:t>垵</w:t>
            </w:r>
            <w:proofErr w:type="gramEnd"/>
            <w:r w:rsidRPr="001E7403">
              <w:rPr>
                <w:rFonts w:hint="eastAsia"/>
                <w:kern w:val="0"/>
              </w:rPr>
              <w:t>三段、內</w:t>
            </w:r>
            <w:proofErr w:type="gramStart"/>
            <w:r w:rsidRPr="001E7403">
              <w:rPr>
                <w:rFonts w:hint="eastAsia"/>
                <w:kern w:val="0"/>
              </w:rPr>
              <w:t>垵</w:t>
            </w:r>
            <w:proofErr w:type="gramEnd"/>
            <w:r w:rsidRPr="001E7403">
              <w:rPr>
                <w:rFonts w:hint="eastAsia"/>
                <w:kern w:val="0"/>
              </w:rPr>
              <w:t>二段、外</w:t>
            </w:r>
            <w:proofErr w:type="gramStart"/>
            <w:r w:rsidRPr="001E7403">
              <w:rPr>
                <w:rFonts w:hint="eastAsia"/>
                <w:kern w:val="0"/>
              </w:rPr>
              <w:t>垵</w:t>
            </w:r>
            <w:proofErr w:type="gramEnd"/>
            <w:r w:rsidRPr="001E7403">
              <w:rPr>
                <w:rFonts w:hint="eastAsia"/>
                <w:kern w:val="0"/>
              </w:rPr>
              <w:t>一段、外</w:t>
            </w:r>
            <w:proofErr w:type="gramStart"/>
            <w:r w:rsidRPr="001E7403">
              <w:rPr>
                <w:rFonts w:hint="eastAsia"/>
                <w:kern w:val="0"/>
              </w:rPr>
              <w:t>垵</w:t>
            </w:r>
            <w:proofErr w:type="gramEnd"/>
            <w:r w:rsidRPr="001E7403">
              <w:rPr>
                <w:rFonts w:hint="eastAsia"/>
                <w:kern w:val="0"/>
              </w:rPr>
              <w:t>三段、外</w:t>
            </w:r>
            <w:proofErr w:type="gramStart"/>
            <w:r w:rsidRPr="001E7403">
              <w:rPr>
                <w:rFonts w:hint="eastAsia"/>
                <w:kern w:val="0"/>
              </w:rPr>
              <w:t>垵</w:t>
            </w:r>
            <w:proofErr w:type="gramEnd"/>
            <w:r w:rsidRPr="001E7403">
              <w:rPr>
                <w:rFonts w:hint="eastAsia"/>
                <w:kern w:val="0"/>
              </w:rPr>
              <w:t>二段、池西段、小池角段、</w:t>
            </w:r>
            <w:proofErr w:type="gramStart"/>
            <w:r w:rsidRPr="001E7403">
              <w:rPr>
                <w:rFonts w:hint="eastAsia"/>
                <w:kern w:val="0"/>
              </w:rPr>
              <w:t>緝馬灣</w:t>
            </w:r>
            <w:proofErr w:type="gramEnd"/>
            <w:r w:rsidRPr="001E7403">
              <w:rPr>
                <w:rFonts w:hint="eastAsia"/>
                <w:kern w:val="0"/>
              </w:rPr>
              <w:t>段、</w:t>
            </w:r>
            <w:proofErr w:type="gramStart"/>
            <w:r w:rsidRPr="001E7403">
              <w:rPr>
                <w:rFonts w:hint="eastAsia"/>
                <w:kern w:val="0"/>
              </w:rPr>
              <w:t>赤</w:t>
            </w:r>
            <w:proofErr w:type="gramEnd"/>
            <w:r w:rsidRPr="001E7403">
              <w:rPr>
                <w:rFonts w:hint="eastAsia"/>
                <w:kern w:val="0"/>
              </w:rPr>
              <w:t>馬一段、</w:t>
            </w:r>
            <w:proofErr w:type="gramStart"/>
            <w:r w:rsidRPr="001E7403">
              <w:rPr>
                <w:rFonts w:hint="eastAsia"/>
                <w:kern w:val="0"/>
              </w:rPr>
              <w:t>池東段</w:t>
            </w:r>
            <w:bookmarkStart w:id="6" w:name="_GoBack"/>
            <w:bookmarkEnd w:id="6"/>
            <w:proofErr w:type="gramEnd"/>
            <w:r w:rsidRPr="001E7403">
              <w:rPr>
                <w:rFonts w:hint="eastAsia"/>
                <w:kern w:val="0"/>
              </w:rPr>
              <w:t>、</w:t>
            </w:r>
            <w:proofErr w:type="gramStart"/>
            <w:r w:rsidRPr="001E7403">
              <w:rPr>
                <w:rFonts w:hint="eastAsia"/>
                <w:kern w:val="0"/>
              </w:rPr>
              <w:t>赤</w:t>
            </w:r>
            <w:proofErr w:type="gramEnd"/>
            <w:r w:rsidRPr="001E7403">
              <w:rPr>
                <w:rFonts w:hint="eastAsia"/>
                <w:kern w:val="0"/>
              </w:rPr>
              <w:t>馬二段</w:t>
            </w:r>
          </w:p>
        </w:tc>
        <w:tc>
          <w:tcPr>
            <w:tcW w:w="345" w:type="pct"/>
            <w:vAlign w:val="center"/>
          </w:tcPr>
          <w:p w:rsidR="007636B1" w:rsidRDefault="00623AD9" w:rsidP="000B42E8">
            <w:pPr>
              <w:pStyle w:val="10"/>
            </w:pPr>
            <w:r>
              <w:rPr>
                <w:rFonts w:hint="eastAsia"/>
              </w:rPr>
              <w:t>8.85</w:t>
            </w:r>
          </w:p>
        </w:tc>
        <w:tc>
          <w:tcPr>
            <w:tcW w:w="571" w:type="pct"/>
            <w:noWrap/>
            <w:vAlign w:val="center"/>
          </w:tcPr>
          <w:p w:rsidR="007636B1" w:rsidRDefault="00623AD9" w:rsidP="000B42E8">
            <w:pPr>
              <w:pStyle w:val="10"/>
            </w:pPr>
            <w:r>
              <w:rPr>
                <w:rFonts w:hint="eastAsia"/>
              </w:rPr>
              <w:t>0</w:t>
            </w:r>
          </w:p>
        </w:tc>
        <w:tc>
          <w:tcPr>
            <w:tcW w:w="313" w:type="pct"/>
            <w:vAlign w:val="center"/>
          </w:tcPr>
          <w:p w:rsidR="007636B1" w:rsidRDefault="007636B1" w:rsidP="000B42E8">
            <w:pPr>
              <w:pStyle w:val="10"/>
            </w:pPr>
          </w:p>
        </w:tc>
      </w:tr>
      <w:tr w:rsidR="007636B1" w:rsidRPr="00F8221D" w:rsidTr="007636B1">
        <w:trPr>
          <w:cantSplit/>
          <w:trHeight w:val="448"/>
          <w:jc w:val="center"/>
        </w:trPr>
        <w:tc>
          <w:tcPr>
            <w:tcW w:w="153" w:type="pct"/>
            <w:vAlign w:val="center"/>
          </w:tcPr>
          <w:p w:rsidR="007636B1" w:rsidRDefault="007636B1" w:rsidP="000B42E8">
            <w:pPr>
              <w:pStyle w:val="10"/>
            </w:pPr>
            <w:r>
              <w:rPr>
                <w:rFonts w:hint="eastAsia"/>
              </w:rPr>
              <w:t>白沙鄉</w:t>
            </w:r>
          </w:p>
        </w:tc>
        <w:tc>
          <w:tcPr>
            <w:tcW w:w="1625" w:type="pct"/>
            <w:vAlign w:val="center"/>
          </w:tcPr>
          <w:p w:rsidR="007636B1" w:rsidRPr="00C139E1" w:rsidRDefault="007636B1" w:rsidP="007D04CC">
            <w:pPr>
              <w:pStyle w:val="10"/>
              <w:jc w:val="left"/>
              <w:rPr>
                <w:rFonts w:ascii="新細明體" w:eastAsia="新細明體" w:hAnsi="新細明體" w:cs="新細明體"/>
                <w:color w:val="000000"/>
              </w:rPr>
            </w:pPr>
            <w:r w:rsidRPr="00D95B97">
              <w:rPr>
                <w:rFonts w:hint="eastAsia"/>
                <w:kern w:val="0"/>
              </w:rPr>
              <w:t>上瓦</w:t>
            </w:r>
            <w:proofErr w:type="gramStart"/>
            <w:r w:rsidRPr="00D95B97">
              <w:rPr>
                <w:rFonts w:hint="eastAsia"/>
                <w:kern w:val="0"/>
              </w:rPr>
              <w:t>硐</w:t>
            </w:r>
            <w:proofErr w:type="gramEnd"/>
            <w:r w:rsidRPr="00D95B97">
              <w:rPr>
                <w:rFonts w:hint="eastAsia"/>
                <w:kern w:val="0"/>
              </w:rPr>
              <w:t>段、下瓦</w:t>
            </w:r>
            <w:proofErr w:type="gramStart"/>
            <w:r w:rsidRPr="00D95B97">
              <w:rPr>
                <w:rFonts w:hint="eastAsia"/>
                <w:kern w:val="0"/>
              </w:rPr>
              <w:t>硐</w:t>
            </w:r>
            <w:proofErr w:type="gramEnd"/>
            <w:r w:rsidRPr="00D95B97">
              <w:rPr>
                <w:rFonts w:hint="eastAsia"/>
                <w:kern w:val="0"/>
              </w:rPr>
              <w:t>段、城前新段、小</w:t>
            </w:r>
            <w:proofErr w:type="gramStart"/>
            <w:r w:rsidRPr="00D95B97">
              <w:rPr>
                <w:rFonts w:hint="eastAsia"/>
                <w:kern w:val="0"/>
              </w:rPr>
              <w:t>赤</w:t>
            </w:r>
            <w:proofErr w:type="gramEnd"/>
            <w:r w:rsidRPr="00D95B97">
              <w:rPr>
                <w:rFonts w:hint="eastAsia"/>
                <w:kern w:val="0"/>
              </w:rPr>
              <w:t>段、</w:t>
            </w:r>
            <w:proofErr w:type="gramStart"/>
            <w:r w:rsidRPr="00D95B97">
              <w:rPr>
                <w:rFonts w:hint="eastAsia"/>
                <w:kern w:val="0"/>
              </w:rPr>
              <w:t>岐</w:t>
            </w:r>
            <w:proofErr w:type="gramEnd"/>
            <w:r w:rsidRPr="00D95B97">
              <w:rPr>
                <w:rFonts w:hint="eastAsia"/>
                <w:kern w:val="0"/>
              </w:rPr>
              <w:t>頭段、</w:t>
            </w:r>
            <w:proofErr w:type="gramStart"/>
            <w:r w:rsidRPr="00D95B97">
              <w:rPr>
                <w:rFonts w:hint="eastAsia"/>
                <w:kern w:val="0"/>
              </w:rPr>
              <w:t>港子段</w:t>
            </w:r>
            <w:proofErr w:type="gramEnd"/>
            <w:r w:rsidRPr="00D95B97">
              <w:rPr>
                <w:rFonts w:hint="eastAsia"/>
                <w:kern w:val="0"/>
              </w:rPr>
              <w:t>、</w:t>
            </w:r>
            <w:proofErr w:type="gramStart"/>
            <w:r w:rsidRPr="00D95B97">
              <w:rPr>
                <w:rFonts w:hint="eastAsia"/>
                <w:kern w:val="0"/>
              </w:rPr>
              <w:t>港子西</w:t>
            </w:r>
            <w:proofErr w:type="gramEnd"/>
            <w:r w:rsidRPr="00D95B97">
              <w:rPr>
                <w:rFonts w:hint="eastAsia"/>
                <w:kern w:val="0"/>
              </w:rPr>
              <w:t>段、瓦</w:t>
            </w:r>
            <w:proofErr w:type="gramStart"/>
            <w:r w:rsidRPr="00D95B97">
              <w:rPr>
                <w:rFonts w:hint="eastAsia"/>
                <w:kern w:val="0"/>
              </w:rPr>
              <w:t>硐</w:t>
            </w:r>
            <w:proofErr w:type="gramEnd"/>
            <w:r w:rsidRPr="00D95B97">
              <w:rPr>
                <w:rFonts w:hint="eastAsia"/>
                <w:kern w:val="0"/>
              </w:rPr>
              <w:t>段、講美段、</w:t>
            </w:r>
            <w:proofErr w:type="gramStart"/>
            <w:r w:rsidRPr="00D95B97">
              <w:rPr>
                <w:rFonts w:hint="eastAsia"/>
                <w:kern w:val="0"/>
              </w:rPr>
              <w:t>赤崁</w:t>
            </w:r>
            <w:proofErr w:type="gramEnd"/>
            <w:r w:rsidRPr="00D95B97">
              <w:rPr>
                <w:rFonts w:hint="eastAsia"/>
                <w:kern w:val="0"/>
              </w:rPr>
              <w:t>中段、</w:t>
            </w:r>
            <w:proofErr w:type="gramStart"/>
            <w:r w:rsidRPr="00D95B97">
              <w:rPr>
                <w:rFonts w:hint="eastAsia"/>
                <w:kern w:val="0"/>
              </w:rPr>
              <w:t>赤崁</w:t>
            </w:r>
            <w:proofErr w:type="gramEnd"/>
            <w:r w:rsidRPr="00D95B97">
              <w:rPr>
                <w:rFonts w:hint="eastAsia"/>
                <w:kern w:val="0"/>
              </w:rPr>
              <w:t>北段、</w:t>
            </w:r>
            <w:proofErr w:type="gramStart"/>
            <w:r w:rsidRPr="00D95B97">
              <w:rPr>
                <w:rFonts w:hint="eastAsia"/>
                <w:kern w:val="0"/>
              </w:rPr>
              <w:t>赤崁</w:t>
            </w:r>
            <w:proofErr w:type="gramEnd"/>
            <w:r w:rsidRPr="00D95B97">
              <w:rPr>
                <w:rFonts w:hint="eastAsia"/>
                <w:kern w:val="0"/>
              </w:rPr>
              <w:t>南段、</w:t>
            </w:r>
            <w:proofErr w:type="gramStart"/>
            <w:r w:rsidRPr="00D95B97">
              <w:rPr>
                <w:rFonts w:hint="eastAsia"/>
                <w:kern w:val="0"/>
              </w:rPr>
              <w:t>赤崁</w:t>
            </w:r>
            <w:proofErr w:type="gramEnd"/>
            <w:r w:rsidRPr="00D95B97">
              <w:rPr>
                <w:rFonts w:hint="eastAsia"/>
                <w:kern w:val="0"/>
              </w:rPr>
              <w:t>西段、鎮海新段</w:t>
            </w:r>
          </w:p>
        </w:tc>
        <w:tc>
          <w:tcPr>
            <w:tcW w:w="347" w:type="pct"/>
            <w:vAlign w:val="center"/>
          </w:tcPr>
          <w:p w:rsidR="007636B1" w:rsidRDefault="007636B1" w:rsidP="007636B1">
            <w:pPr>
              <w:pStyle w:val="10"/>
            </w:pPr>
            <w:r>
              <w:rPr>
                <w:rFonts w:hint="eastAsia"/>
              </w:rPr>
              <w:t>9.05</w:t>
            </w:r>
          </w:p>
        </w:tc>
        <w:tc>
          <w:tcPr>
            <w:tcW w:w="1646" w:type="pct"/>
            <w:vAlign w:val="center"/>
          </w:tcPr>
          <w:p w:rsidR="007636B1" w:rsidRPr="00C139E1" w:rsidRDefault="007636B1" w:rsidP="00C139E1">
            <w:pPr>
              <w:pStyle w:val="10"/>
              <w:jc w:val="left"/>
              <w:rPr>
                <w:rFonts w:ascii="新細明體" w:eastAsia="新細明體" w:hAnsi="新細明體" w:cs="新細明體"/>
                <w:color w:val="000000"/>
              </w:rPr>
            </w:pPr>
            <w:r w:rsidRPr="00D95B97">
              <w:rPr>
                <w:rFonts w:hint="eastAsia"/>
                <w:kern w:val="0"/>
              </w:rPr>
              <w:t>上瓦</w:t>
            </w:r>
            <w:proofErr w:type="gramStart"/>
            <w:r w:rsidRPr="00D95B97">
              <w:rPr>
                <w:rFonts w:hint="eastAsia"/>
                <w:kern w:val="0"/>
              </w:rPr>
              <w:t>硐</w:t>
            </w:r>
            <w:proofErr w:type="gramEnd"/>
            <w:r w:rsidRPr="00D95B97">
              <w:rPr>
                <w:rFonts w:hint="eastAsia"/>
                <w:kern w:val="0"/>
              </w:rPr>
              <w:t>段、下瓦</w:t>
            </w:r>
            <w:proofErr w:type="gramStart"/>
            <w:r w:rsidRPr="00D95B97">
              <w:rPr>
                <w:rFonts w:hint="eastAsia"/>
                <w:kern w:val="0"/>
              </w:rPr>
              <w:t>硐</w:t>
            </w:r>
            <w:proofErr w:type="gramEnd"/>
            <w:r w:rsidRPr="00D95B97">
              <w:rPr>
                <w:rFonts w:hint="eastAsia"/>
                <w:kern w:val="0"/>
              </w:rPr>
              <w:t>段、城前新段、小</w:t>
            </w:r>
            <w:proofErr w:type="gramStart"/>
            <w:r w:rsidRPr="00D95B97">
              <w:rPr>
                <w:rFonts w:hint="eastAsia"/>
                <w:kern w:val="0"/>
              </w:rPr>
              <w:t>赤</w:t>
            </w:r>
            <w:proofErr w:type="gramEnd"/>
            <w:r w:rsidRPr="00D95B97">
              <w:rPr>
                <w:rFonts w:hint="eastAsia"/>
                <w:kern w:val="0"/>
              </w:rPr>
              <w:t>段、</w:t>
            </w:r>
            <w:proofErr w:type="gramStart"/>
            <w:r w:rsidRPr="00D95B97">
              <w:rPr>
                <w:rFonts w:hint="eastAsia"/>
                <w:kern w:val="0"/>
              </w:rPr>
              <w:t>岐</w:t>
            </w:r>
            <w:proofErr w:type="gramEnd"/>
            <w:r w:rsidRPr="00D95B97">
              <w:rPr>
                <w:rFonts w:hint="eastAsia"/>
                <w:kern w:val="0"/>
              </w:rPr>
              <w:t>頭段、</w:t>
            </w:r>
            <w:proofErr w:type="gramStart"/>
            <w:r w:rsidRPr="00D95B97">
              <w:rPr>
                <w:rFonts w:hint="eastAsia"/>
                <w:kern w:val="0"/>
              </w:rPr>
              <w:t>港子段</w:t>
            </w:r>
            <w:proofErr w:type="gramEnd"/>
            <w:r w:rsidRPr="00D95B97">
              <w:rPr>
                <w:rFonts w:hint="eastAsia"/>
                <w:kern w:val="0"/>
              </w:rPr>
              <w:t>、</w:t>
            </w:r>
            <w:proofErr w:type="gramStart"/>
            <w:r w:rsidRPr="00D95B97">
              <w:rPr>
                <w:rFonts w:hint="eastAsia"/>
                <w:kern w:val="0"/>
              </w:rPr>
              <w:t>港子西</w:t>
            </w:r>
            <w:proofErr w:type="gramEnd"/>
            <w:r w:rsidRPr="00D95B97">
              <w:rPr>
                <w:rFonts w:hint="eastAsia"/>
                <w:kern w:val="0"/>
              </w:rPr>
              <w:t>段、瓦</w:t>
            </w:r>
            <w:proofErr w:type="gramStart"/>
            <w:r w:rsidRPr="00D95B97">
              <w:rPr>
                <w:rFonts w:hint="eastAsia"/>
                <w:kern w:val="0"/>
              </w:rPr>
              <w:t>硐</w:t>
            </w:r>
            <w:proofErr w:type="gramEnd"/>
            <w:r w:rsidRPr="00D95B97">
              <w:rPr>
                <w:rFonts w:hint="eastAsia"/>
                <w:kern w:val="0"/>
              </w:rPr>
              <w:t>段、講美段、</w:t>
            </w:r>
            <w:proofErr w:type="gramStart"/>
            <w:r w:rsidRPr="00D95B97">
              <w:rPr>
                <w:rFonts w:hint="eastAsia"/>
                <w:kern w:val="0"/>
              </w:rPr>
              <w:t>赤崁</w:t>
            </w:r>
            <w:proofErr w:type="gramEnd"/>
            <w:r w:rsidRPr="00D95B97">
              <w:rPr>
                <w:rFonts w:hint="eastAsia"/>
                <w:kern w:val="0"/>
              </w:rPr>
              <w:t>中段、</w:t>
            </w:r>
            <w:proofErr w:type="gramStart"/>
            <w:r w:rsidRPr="00D95B97">
              <w:rPr>
                <w:rFonts w:hint="eastAsia"/>
                <w:kern w:val="0"/>
              </w:rPr>
              <w:t>赤崁</w:t>
            </w:r>
            <w:proofErr w:type="gramEnd"/>
            <w:r w:rsidRPr="00D95B97">
              <w:rPr>
                <w:rFonts w:hint="eastAsia"/>
                <w:kern w:val="0"/>
              </w:rPr>
              <w:t>北段、</w:t>
            </w:r>
            <w:proofErr w:type="gramStart"/>
            <w:r w:rsidRPr="00D95B97">
              <w:rPr>
                <w:rFonts w:hint="eastAsia"/>
                <w:kern w:val="0"/>
              </w:rPr>
              <w:t>赤崁</w:t>
            </w:r>
            <w:proofErr w:type="gramEnd"/>
            <w:r w:rsidRPr="00D95B97">
              <w:rPr>
                <w:rFonts w:hint="eastAsia"/>
                <w:kern w:val="0"/>
              </w:rPr>
              <w:t>南段、</w:t>
            </w:r>
            <w:proofErr w:type="gramStart"/>
            <w:r w:rsidRPr="00D95B97">
              <w:rPr>
                <w:rFonts w:hint="eastAsia"/>
                <w:kern w:val="0"/>
              </w:rPr>
              <w:t>赤崁</w:t>
            </w:r>
            <w:proofErr w:type="gramEnd"/>
            <w:r w:rsidRPr="00D95B97">
              <w:rPr>
                <w:rFonts w:hint="eastAsia"/>
                <w:kern w:val="0"/>
              </w:rPr>
              <w:t>西段、鎮海新段</w:t>
            </w:r>
          </w:p>
        </w:tc>
        <w:tc>
          <w:tcPr>
            <w:tcW w:w="345" w:type="pct"/>
            <w:vAlign w:val="center"/>
          </w:tcPr>
          <w:p w:rsidR="007636B1" w:rsidRDefault="007636B1" w:rsidP="007636B1">
            <w:pPr>
              <w:pStyle w:val="10"/>
            </w:pPr>
            <w:r>
              <w:rPr>
                <w:rFonts w:hint="eastAsia"/>
              </w:rPr>
              <w:t>9.05</w:t>
            </w:r>
          </w:p>
        </w:tc>
        <w:tc>
          <w:tcPr>
            <w:tcW w:w="571" w:type="pct"/>
            <w:noWrap/>
            <w:vAlign w:val="center"/>
          </w:tcPr>
          <w:p w:rsidR="007636B1" w:rsidRDefault="007636B1" w:rsidP="00C139E1">
            <w:pPr>
              <w:pStyle w:val="10"/>
            </w:pPr>
            <w:r>
              <w:rPr>
                <w:rFonts w:hint="eastAsia"/>
              </w:rPr>
              <w:t>0</w:t>
            </w:r>
          </w:p>
        </w:tc>
        <w:tc>
          <w:tcPr>
            <w:tcW w:w="313" w:type="pct"/>
            <w:vAlign w:val="center"/>
          </w:tcPr>
          <w:p w:rsidR="007636B1" w:rsidRDefault="007636B1" w:rsidP="000B42E8">
            <w:pPr>
              <w:pStyle w:val="10"/>
            </w:pPr>
          </w:p>
        </w:tc>
      </w:tr>
      <w:tr w:rsidR="007B59C3" w:rsidRPr="00F8221D" w:rsidTr="007636B1">
        <w:trPr>
          <w:cantSplit/>
          <w:trHeight w:val="178"/>
          <w:jc w:val="center"/>
        </w:trPr>
        <w:tc>
          <w:tcPr>
            <w:tcW w:w="1778" w:type="pct"/>
            <w:gridSpan w:val="2"/>
            <w:vAlign w:val="center"/>
          </w:tcPr>
          <w:p w:rsidR="007B59C3" w:rsidRDefault="007B59C3" w:rsidP="000B42E8">
            <w:pPr>
              <w:pStyle w:val="10"/>
            </w:pPr>
            <w:r>
              <w:rPr>
                <w:rFonts w:hint="eastAsia"/>
              </w:rPr>
              <w:t>管制面積合計</w:t>
            </w:r>
          </w:p>
        </w:tc>
        <w:tc>
          <w:tcPr>
            <w:tcW w:w="347" w:type="pct"/>
            <w:vAlign w:val="center"/>
          </w:tcPr>
          <w:p w:rsidR="007B59C3" w:rsidRDefault="007636B1" w:rsidP="000B42E8">
            <w:pPr>
              <w:pStyle w:val="10"/>
            </w:pPr>
            <w:r>
              <w:rPr>
                <w:rFonts w:hint="eastAsia"/>
              </w:rPr>
              <w:t>39.79</w:t>
            </w:r>
          </w:p>
        </w:tc>
        <w:tc>
          <w:tcPr>
            <w:tcW w:w="1646" w:type="pct"/>
            <w:vAlign w:val="center"/>
          </w:tcPr>
          <w:p w:rsidR="007B59C3" w:rsidRDefault="007B59C3" w:rsidP="000B42E8">
            <w:pPr>
              <w:pStyle w:val="10"/>
            </w:pPr>
          </w:p>
        </w:tc>
        <w:tc>
          <w:tcPr>
            <w:tcW w:w="345" w:type="pct"/>
            <w:vAlign w:val="center"/>
          </w:tcPr>
          <w:p w:rsidR="007B59C3" w:rsidRDefault="00623AD9" w:rsidP="00C139E1">
            <w:pPr>
              <w:pStyle w:val="10"/>
            </w:pPr>
            <w:r>
              <w:rPr>
                <w:rFonts w:hint="eastAsia"/>
              </w:rPr>
              <w:t>39.79</w:t>
            </w:r>
          </w:p>
        </w:tc>
        <w:tc>
          <w:tcPr>
            <w:tcW w:w="571" w:type="pct"/>
            <w:noWrap/>
            <w:vAlign w:val="center"/>
          </w:tcPr>
          <w:p w:rsidR="007B59C3" w:rsidRDefault="00623AD9" w:rsidP="00C139E1">
            <w:pPr>
              <w:pStyle w:val="10"/>
            </w:pPr>
            <w:r>
              <w:rPr>
                <w:rFonts w:hint="eastAsia"/>
              </w:rPr>
              <w:t>0</w:t>
            </w:r>
          </w:p>
        </w:tc>
        <w:tc>
          <w:tcPr>
            <w:tcW w:w="313" w:type="pct"/>
            <w:vAlign w:val="center"/>
          </w:tcPr>
          <w:p w:rsidR="007B59C3" w:rsidRDefault="007B59C3" w:rsidP="000B42E8">
            <w:pPr>
              <w:pStyle w:val="10"/>
            </w:pPr>
          </w:p>
        </w:tc>
      </w:tr>
    </w:tbl>
    <w:p w:rsidR="00F22BB8" w:rsidRDefault="00F22BB8">
      <w:pPr>
        <w:widowControl/>
      </w:pPr>
      <w:r>
        <w:br w:type="page"/>
      </w:r>
    </w:p>
    <w:p w:rsidR="00F22BB8" w:rsidRDefault="007636B1">
      <w:r>
        <w:rPr>
          <w:rFonts w:ascii="Times New Roman" w:eastAsia="標楷體" w:hAnsi="Times New Roman" w:cs="Times New Roman"/>
          <w:noProof/>
          <w:sz w:val="32"/>
        </w:rPr>
        <w:lastRenderedPageBreak/>
        <w:drawing>
          <wp:inline distT="0" distB="0" distL="0" distR="0" wp14:anchorId="620FA3A8" wp14:editId="0D064FC8">
            <wp:extent cx="5274310" cy="3631463"/>
            <wp:effectExtent l="0" t="0" r="2540" b="7620"/>
            <wp:docPr id="11" name="圖片 11" descr="F:\THL PLAN\106 服務團計畫\106年檢討地下水管制區成果\澎湖縣管制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THL PLAN\106 服務團計畫\106年檢討地下水管制區成果\澎湖縣管制區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7" t="3604" r="2707" b="4278"/>
                    <a:stretch/>
                  </pic:blipFill>
                  <pic:spPr bwMode="auto">
                    <a:xfrm>
                      <a:off x="0" y="0"/>
                      <a:ext cx="5274310" cy="3631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22BB8" w:rsidRDefault="00F22BB8" w:rsidP="00F22BB8">
      <w:pPr>
        <w:pStyle w:val="a7"/>
        <w:ind w:left="1440" w:hanging="1440"/>
        <w:rPr>
          <w:noProof/>
        </w:rPr>
      </w:pPr>
      <w:bookmarkStart w:id="7" w:name="_Toc306115004"/>
      <w:r>
        <w:rPr>
          <w:rFonts w:hint="eastAsia"/>
          <w:noProof/>
        </w:rPr>
        <w:t>圖</w:t>
      </w:r>
      <w:r>
        <w:rPr>
          <w:rFonts w:hint="eastAsia"/>
          <w:noProof/>
        </w:rPr>
        <w:t xml:space="preserve">1  </w:t>
      </w:r>
      <w:r>
        <w:rPr>
          <w:rFonts w:hint="eastAsia"/>
          <w:noProof/>
        </w:rPr>
        <w:t>澎湖地區</w:t>
      </w:r>
      <w:r>
        <w:rPr>
          <w:rFonts w:hint="eastAsia"/>
          <w:noProof/>
        </w:rPr>
        <w:t>10</w:t>
      </w:r>
      <w:r w:rsidR="007636B1">
        <w:rPr>
          <w:rFonts w:hint="eastAsia"/>
          <w:noProof/>
        </w:rPr>
        <w:t>6</w:t>
      </w:r>
      <w:r>
        <w:rPr>
          <w:rFonts w:hint="eastAsia"/>
          <w:noProof/>
        </w:rPr>
        <w:t>年重新檢討管制範圍劃設成果圖</w:t>
      </w:r>
      <w:bookmarkEnd w:id="7"/>
    </w:p>
    <w:p w:rsidR="00F22BB8" w:rsidRPr="00F22BB8" w:rsidRDefault="00F22BB8"/>
    <w:sectPr w:rsidR="00F22BB8" w:rsidRPr="00F22BB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2B1" w:rsidRDefault="009032B1" w:rsidP="00C139E1">
      <w:r>
        <w:separator/>
      </w:r>
    </w:p>
  </w:endnote>
  <w:endnote w:type="continuationSeparator" w:id="0">
    <w:p w:rsidR="009032B1" w:rsidRDefault="009032B1" w:rsidP="00C13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2B1" w:rsidRDefault="009032B1" w:rsidP="00C139E1">
      <w:r>
        <w:separator/>
      </w:r>
    </w:p>
  </w:footnote>
  <w:footnote w:type="continuationSeparator" w:id="0">
    <w:p w:rsidR="009032B1" w:rsidRDefault="009032B1" w:rsidP="00C139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BB8"/>
    <w:rsid w:val="00005C26"/>
    <w:rsid w:val="00041EB1"/>
    <w:rsid w:val="00413366"/>
    <w:rsid w:val="004E461C"/>
    <w:rsid w:val="005B242F"/>
    <w:rsid w:val="00623AD9"/>
    <w:rsid w:val="006C2620"/>
    <w:rsid w:val="006F00D0"/>
    <w:rsid w:val="00710B89"/>
    <w:rsid w:val="007636B1"/>
    <w:rsid w:val="007A6687"/>
    <w:rsid w:val="007B59C3"/>
    <w:rsid w:val="009032B1"/>
    <w:rsid w:val="009C44F3"/>
    <w:rsid w:val="00B07949"/>
    <w:rsid w:val="00C139E1"/>
    <w:rsid w:val="00D8514D"/>
    <w:rsid w:val="00DA4C6B"/>
    <w:rsid w:val="00E40A6C"/>
    <w:rsid w:val="00E77EC7"/>
    <w:rsid w:val="00EB3460"/>
    <w:rsid w:val="00F2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目錄"/>
    <w:basedOn w:val="a"/>
    <w:rsid w:val="00F22BB8"/>
    <w:pPr>
      <w:snapToGrid w:val="0"/>
      <w:spacing w:before="240" w:after="480" w:line="431" w:lineRule="atLeast"/>
      <w:jc w:val="center"/>
    </w:pPr>
    <w:rPr>
      <w:rFonts w:ascii="Times New Roman" w:eastAsia="標楷體" w:hAnsi="Times New Roman" w:cs="Times New Roman"/>
      <w:b/>
      <w:sz w:val="48"/>
      <w:szCs w:val="24"/>
    </w:rPr>
  </w:style>
  <w:style w:type="paragraph" w:customStyle="1" w:styleId="10">
    <w:name w:val="表格(10點字.置中)"/>
    <w:basedOn w:val="a"/>
    <w:rsid w:val="00F22BB8"/>
    <w:pPr>
      <w:snapToGrid w:val="0"/>
      <w:spacing w:before="48" w:after="48"/>
      <w:jc w:val="center"/>
    </w:pPr>
    <w:rPr>
      <w:rFonts w:ascii="Times New Roman" w:eastAsia="標楷體" w:hAnsi="Times New Roman" w:cs="Times New Roman"/>
      <w:sz w:val="20"/>
      <w:szCs w:val="24"/>
    </w:rPr>
  </w:style>
  <w:style w:type="paragraph" w:customStyle="1" w:styleId="a4">
    <w:name w:val="表標題"/>
    <w:basedOn w:val="a"/>
    <w:rsid w:val="00F22BB8"/>
    <w:pPr>
      <w:snapToGrid w:val="0"/>
      <w:spacing w:before="240" w:after="120" w:line="431" w:lineRule="atLeast"/>
      <w:ind w:left="450" w:hangingChars="450" w:hanging="450"/>
    </w:pPr>
    <w:rPr>
      <w:rFonts w:ascii="Times New Roman" w:eastAsia="標楷體" w:hAnsi="Times New Roman" w:cs="Times New Roman"/>
      <w:sz w:val="32"/>
      <w:szCs w:val="24"/>
    </w:rPr>
  </w:style>
  <w:style w:type="paragraph" w:customStyle="1" w:styleId="12">
    <w:name w:val="表格(12點字.置中)"/>
    <w:basedOn w:val="10"/>
    <w:rsid w:val="00F22BB8"/>
    <w:rPr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F22B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22BB8"/>
    <w:rPr>
      <w:rFonts w:asciiTheme="majorHAnsi" w:eastAsiaTheme="majorEastAsia" w:hAnsiTheme="majorHAnsi" w:cstheme="majorBidi"/>
      <w:sz w:val="18"/>
      <w:szCs w:val="18"/>
    </w:rPr>
  </w:style>
  <w:style w:type="paragraph" w:customStyle="1" w:styleId="a7">
    <w:name w:val="圖標題"/>
    <w:basedOn w:val="a4"/>
    <w:rsid w:val="00F22BB8"/>
    <w:pPr>
      <w:spacing w:before="80" w:after="80"/>
      <w:jc w:val="center"/>
    </w:pPr>
  </w:style>
  <w:style w:type="paragraph" w:styleId="a8">
    <w:name w:val="header"/>
    <w:basedOn w:val="a"/>
    <w:link w:val="a9"/>
    <w:uiPriority w:val="99"/>
    <w:unhideWhenUsed/>
    <w:rsid w:val="00C139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C139E1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C139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C139E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目錄"/>
    <w:basedOn w:val="a"/>
    <w:rsid w:val="00F22BB8"/>
    <w:pPr>
      <w:snapToGrid w:val="0"/>
      <w:spacing w:before="240" w:after="480" w:line="431" w:lineRule="atLeast"/>
      <w:jc w:val="center"/>
    </w:pPr>
    <w:rPr>
      <w:rFonts w:ascii="Times New Roman" w:eastAsia="標楷體" w:hAnsi="Times New Roman" w:cs="Times New Roman"/>
      <w:b/>
      <w:sz w:val="48"/>
      <w:szCs w:val="24"/>
    </w:rPr>
  </w:style>
  <w:style w:type="paragraph" w:customStyle="1" w:styleId="10">
    <w:name w:val="表格(10點字.置中)"/>
    <w:basedOn w:val="a"/>
    <w:rsid w:val="00F22BB8"/>
    <w:pPr>
      <w:snapToGrid w:val="0"/>
      <w:spacing w:before="48" w:after="48"/>
      <w:jc w:val="center"/>
    </w:pPr>
    <w:rPr>
      <w:rFonts w:ascii="Times New Roman" w:eastAsia="標楷體" w:hAnsi="Times New Roman" w:cs="Times New Roman"/>
      <w:sz w:val="20"/>
      <w:szCs w:val="24"/>
    </w:rPr>
  </w:style>
  <w:style w:type="paragraph" w:customStyle="1" w:styleId="a4">
    <w:name w:val="表標題"/>
    <w:basedOn w:val="a"/>
    <w:rsid w:val="00F22BB8"/>
    <w:pPr>
      <w:snapToGrid w:val="0"/>
      <w:spacing w:before="240" w:after="120" w:line="431" w:lineRule="atLeast"/>
      <w:ind w:left="450" w:hangingChars="450" w:hanging="450"/>
    </w:pPr>
    <w:rPr>
      <w:rFonts w:ascii="Times New Roman" w:eastAsia="標楷體" w:hAnsi="Times New Roman" w:cs="Times New Roman"/>
      <w:sz w:val="32"/>
      <w:szCs w:val="24"/>
    </w:rPr>
  </w:style>
  <w:style w:type="paragraph" w:customStyle="1" w:styleId="12">
    <w:name w:val="表格(12點字.置中)"/>
    <w:basedOn w:val="10"/>
    <w:rsid w:val="00F22BB8"/>
    <w:rPr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F22B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22BB8"/>
    <w:rPr>
      <w:rFonts w:asciiTheme="majorHAnsi" w:eastAsiaTheme="majorEastAsia" w:hAnsiTheme="majorHAnsi" w:cstheme="majorBidi"/>
      <w:sz w:val="18"/>
      <w:szCs w:val="18"/>
    </w:rPr>
  </w:style>
  <w:style w:type="paragraph" w:customStyle="1" w:styleId="a7">
    <w:name w:val="圖標題"/>
    <w:basedOn w:val="a4"/>
    <w:rsid w:val="00F22BB8"/>
    <w:pPr>
      <w:spacing w:before="80" w:after="80"/>
      <w:jc w:val="center"/>
    </w:pPr>
  </w:style>
  <w:style w:type="paragraph" w:styleId="a8">
    <w:name w:val="header"/>
    <w:basedOn w:val="a"/>
    <w:link w:val="a9"/>
    <w:uiPriority w:val="99"/>
    <w:unhideWhenUsed/>
    <w:rsid w:val="00C139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C139E1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C139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C139E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600</Words>
  <Characters>3424</Characters>
  <Application>Microsoft Office Word</Application>
  <DocSecurity>0</DocSecurity>
  <Lines>28</Lines>
  <Paragraphs>8</Paragraphs>
  <ScaleCrop>false</ScaleCrop>
  <Company/>
  <LinksUpToDate>false</LinksUpToDate>
  <CharactersWithSpaces>4016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</dc:creator>
  <cp:lastModifiedBy>lee</cp:lastModifiedBy>
  <cp:revision>9</cp:revision>
  <dcterms:created xsi:type="dcterms:W3CDTF">2017-05-05T16:31:00Z</dcterms:created>
  <dcterms:modified xsi:type="dcterms:W3CDTF">2017-08-10T09:47:00Z</dcterms:modified>
</cp:coreProperties>
</file>